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362E8C38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</w:t>
      </w:r>
      <w:r w:rsidR="00A41167" w:rsidRPr="00A41167">
        <w:rPr>
          <w:sz w:val="24"/>
          <w:szCs w:val="24"/>
          <w:lang w:val="en-US"/>
        </w:rPr>
        <w:t>12</w:t>
      </w:r>
      <w:r w:rsidR="00037088">
        <w:rPr>
          <w:sz w:val="24"/>
          <w:szCs w:val="24"/>
          <w:lang w:val="en-US"/>
        </w:rPr>
        <w:t>6</w:t>
      </w:r>
      <w:r w:rsidR="00D91973">
        <w:rPr>
          <w:rFonts w:eastAsia="宋体"/>
          <w:sz w:val="24"/>
          <w:szCs w:val="24"/>
          <w:lang w:val="en-US" w:eastAsia="zh-CN"/>
        </w:rPr>
        <w:tab/>
      </w:r>
      <w:r w:rsidR="00293D3C" w:rsidRPr="00293D3C">
        <w:rPr>
          <w:sz w:val="24"/>
          <w:szCs w:val="24"/>
          <w:lang w:val="en-US"/>
        </w:rPr>
        <w:t>R2-2404399</w:t>
      </w:r>
    </w:p>
    <w:p w14:paraId="1B92F9DD" w14:textId="622C0051" w:rsidR="009232B9" w:rsidRPr="00567D62" w:rsidRDefault="00037088" w:rsidP="00037088">
      <w:pPr>
        <w:pStyle w:val="af"/>
        <w:tabs>
          <w:tab w:val="right" w:pos="9639"/>
        </w:tabs>
        <w:rPr>
          <w:bCs/>
          <w:sz w:val="24"/>
        </w:rPr>
      </w:pPr>
      <w:r w:rsidRPr="00037088">
        <w:rPr>
          <w:sz w:val="24"/>
          <w:szCs w:val="24"/>
          <w:lang w:val="da-DK" w:eastAsia="zh-CN"/>
        </w:rPr>
        <w:t>Fukuoka, Japan May 20</w:t>
      </w:r>
      <w:r w:rsidRPr="00037088">
        <w:rPr>
          <w:sz w:val="24"/>
          <w:szCs w:val="24"/>
          <w:vertAlign w:val="superscript"/>
          <w:lang w:val="da-DK" w:eastAsia="zh-CN"/>
        </w:rPr>
        <w:t>th</w:t>
      </w:r>
      <w:r w:rsidRPr="00037088">
        <w:rPr>
          <w:sz w:val="24"/>
          <w:szCs w:val="24"/>
          <w:lang w:val="da-DK" w:eastAsia="zh-CN"/>
        </w:rPr>
        <w:t xml:space="preserve"> – 26</w:t>
      </w:r>
      <w:r w:rsidRPr="00037088">
        <w:rPr>
          <w:sz w:val="24"/>
          <w:szCs w:val="24"/>
          <w:vertAlign w:val="superscript"/>
          <w:lang w:val="da-DK" w:eastAsia="zh-CN"/>
        </w:rPr>
        <w:t>th</w:t>
      </w:r>
      <w:r w:rsidRPr="00037088">
        <w:rPr>
          <w:sz w:val="24"/>
          <w:szCs w:val="24"/>
          <w:lang w:val="da-DK" w:eastAsia="zh-CN"/>
        </w:rPr>
        <w:t>, 2024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43443B74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A41167" w:rsidRPr="00A41167">
        <w:rPr>
          <w:rFonts w:cs="Arial"/>
          <w:b/>
          <w:bCs/>
          <w:sz w:val="24"/>
          <w:lang w:val="da-DK"/>
        </w:rPr>
        <w:t>8.4.3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0F756BD2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3158C">
        <w:rPr>
          <w:rFonts w:ascii="Arial" w:hAnsi="Arial" w:cs="Arial"/>
          <w:b/>
          <w:bCs/>
          <w:sz w:val="24"/>
          <w:szCs w:val="24"/>
          <w:lang w:val="en-US"/>
        </w:rPr>
        <w:t>Discussion on RRM Measurement Relaxation and O</w:t>
      </w:r>
      <w:r w:rsidR="00BB015D" w:rsidRPr="00BB015D">
        <w:rPr>
          <w:rFonts w:ascii="Arial" w:hAnsi="Arial" w:cs="Arial"/>
          <w:b/>
          <w:bCs/>
          <w:sz w:val="24"/>
          <w:szCs w:val="24"/>
          <w:lang w:val="en-US"/>
        </w:rPr>
        <w:t>ffloading in RRC_IDLE/INACTIVE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26A947F" w14:textId="1ACB0907" w:rsidR="00246AA6" w:rsidRPr="00C62411" w:rsidRDefault="000A5F54" w:rsidP="00A43F7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kern w:val="2"/>
          <w:szCs w:val="22"/>
          <w:lang w:val="en-US" w:eastAsia="zh-CN"/>
        </w:rPr>
      </w:pP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In </w:t>
      </w:r>
      <w:r w:rsidR="009155C9">
        <w:rPr>
          <w:rFonts w:ascii="Times New Roman" w:hAnsi="Times New Roman"/>
          <w:kern w:val="2"/>
          <w:szCs w:val="22"/>
          <w:lang w:val="en-US" w:eastAsia="zh-CN"/>
        </w:rPr>
        <w:t xml:space="preserve">the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RAN #102 meeting,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 xml:space="preserve">a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>new work item on Low-power wake-up signal and receiver for NR (LP-WUS/WUR</w:t>
      </w:r>
      <w:r w:rsidRPr="00A43F73">
        <w:rPr>
          <w:rFonts w:ascii="Times New Roman" w:hAnsi="Times New Roman"/>
          <w:kern w:val="2"/>
          <w:szCs w:val="22"/>
          <w:lang w:val="en-US" w:eastAsia="zh-CN"/>
        </w:rPr>
        <w:t xml:space="preserve">)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was</w:t>
      </w:r>
      <w:r w:rsidR="007A479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 xml:space="preserve">approved.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>The design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/>
          <w:kern w:val="2"/>
          <w:szCs w:val="22"/>
          <w:lang w:val="en-US" w:eastAsia="zh-CN"/>
        </w:rPr>
        <w:t>target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aims</w:t>
      </w:r>
      <w:r w:rsidR="00C62411">
        <w:rPr>
          <w:rFonts w:ascii="Times New Roman" w:eastAsia="宋体" w:hAnsi="Times New Roman"/>
          <w:kern w:val="2"/>
          <w:szCs w:val="22"/>
          <w:lang w:val="en-US" w:eastAsia="zh-CN"/>
        </w:rPr>
        <w:t xml:space="preserve">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to </w:t>
      </w:r>
      <w:r w:rsidR="00C62411">
        <w:rPr>
          <w:rFonts w:ascii="Times New Roman" w:hAnsi="Times New Roman"/>
          <w:kern w:val="2"/>
          <w:szCs w:val="22"/>
          <w:lang w:val="en-US" w:eastAsia="zh-CN"/>
        </w:rPr>
        <w:t xml:space="preserve">be 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>delay</w:t>
      </w:r>
      <w:r w:rsidR="00C62411">
        <w:rPr>
          <w:rFonts w:ascii="Times New Roman" w:hAnsi="Times New Roman"/>
          <w:kern w:val="2"/>
          <w:szCs w:val="22"/>
          <w:lang w:val="en-US" w:eastAsia="zh-CN"/>
        </w:rPr>
        <w:t>-</w:t>
      </w:r>
      <w:r w:rsidR="00CE1481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and power-sensitive, small form-factor devices, such as industrial sensors, controllers and wearables. </w:t>
      </w:r>
      <w:r w:rsidR="003B6914" w:rsidRPr="00A43F73">
        <w:rPr>
          <w:rFonts w:ascii="Times New Roman" w:hAnsi="Times New Roman"/>
          <w:kern w:val="2"/>
          <w:szCs w:val="22"/>
          <w:lang w:val="en-US" w:eastAsia="zh-CN"/>
        </w:rPr>
        <w:t>One of the objectives related to RRM measurement relaxation</w:t>
      </w:r>
      <w:r w:rsidR="00921F0E" w:rsidRPr="00A43F73">
        <w:rPr>
          <w:rFonts w:ascii="Times New Roman" w:hAnsi="Times New Roman"/>
          <w:kern w:val="2"/>
          <w:szCs w:val="22"/>
          <w:lang w:val="en-US" w:eastAsia="zh-CN"/>
        </w:rPr>
        <w:t xml:space="preserve"> in idle/inactive mode</w:t>
      </w:r>
      <w:r w:rsidR="00156DA8" w:rsidRPr="00A43F73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  <w:r w:rsidR="007A4791">
        <w:rPr>
          <w:rFonts w:ascii="Times New Roman" w:eastAsia="宋体" w:hAnsi="Times New Roman" w:hint="eastAsia"/>
          <w:kern w:val="2"/>
          <w:szCs w:val="22"/>
          <w:lang w:val="en-US" w:eastAsia="zh-CN"/>
        </w:rPr>
        <w:t>is listed as follow</w:t>
      </w:r>
      <w:r w:rsidR="00C62411">
        <w:rPr>
          <w:rFonts w:ascii="Times New Roman" w:eastAsia="宋体" w:hAnsi="Times New Roman"/>
          <w:kern w:val="2"/>
          <w:szCs w:val="22"/>
          <w:lang w:val="en-US" w:eastAsia="zh-CN"/>
        </w:rPr>
        <w:t xml:space="preserve">s </w:t>
      </w:r>
      <w:r w:rsidR="00156DA8" w:rsidRPr="00C62411">
        <w:rPr>
          <w:rFonts w:ascii="Times New Roman" w:hAnsi="Times New Roman"/>
          <w:kern w:val="2"/>
          <w:szCs w:val="22"/>
          <w:lang w:val="en-US" w:eastAsia="zh-CN"/>
        </w:rPr>
        <w:t>[1]</w:t>
      </w:r>
      <w:r w:rsidRPr="00C62411">
        <w:rPr>
          <w:rFonts w:ascii="Times New Roman" w:hAnsi="Times New Roman"/>
          <w:kern w:val="2"/>
          <w:szCs w:val="22"/>
          <w:lang w:val="en-US" w:eastAsia="zh-CN"/>
        </w:rPr>
        <w:t>:</w:t>
      </w:r>
      <w:r w:rsidR="000B6EBE" w:rsidRPr="00C62411">
        <w:rPr>
          <w:rFonts w:ascii="Times New Roman" w:hAnsi="Times New Roman"/>
          <w:kern w:val="2"/>
          <w:szCs w:val="22"/>
          <w:lang w:val="en-US" w:eastAsia="zh-CN"/>
        </w:rPr>
        <w:t xml:space="preserve"> 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CD7DCF" w:rsidRPr="00CD7DCF" w14:paraId="12BAE316" w14:textId="77777777" w:rsidTr="007A5B64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2C67" w14:textId="77777777" w:rsidR="00CD7DCF" w:rsidRPr="00CD7DCF" w:rsidRDefault="00CD7DCF" w:rsidP="00156D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ind w:left="360"/>
              <w:textAlignment w:val="baseline"/>
              <w:rPr>
                <w:rFonts w:ascii="Times New Roman" w:eastAsia="等线" w:hAnsi="Times New Roman"/>
                <w:bCs/>
                <w:kern w:val="2"/>
                <w:szCs w:val="22"/>
                <w:lang w:val="en-US" w:eastAsia="zh-CN"/>
              </w:rPr>
            </w:pP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lang w:val="en-US" w:eastAsia="zh-CN" w:bidi="ar"/>
              </w:rPr>
              <w:t>For IDLE/INACTIVE modes</w:t>
            </w:r>
            <w:r w:rsidRPr="00CD7DCF">
              <w:rPr>
                <w:rFonts w:ascii="Times New Roman" w:eastAsia="等线" w:hAnsi="Times New Roman" w:hint="eastAsia"/>
                <w:bCs/>
                <w:kern w:val="2"/>
                <w:szCs w:val="22"/>
                <w:lang w:val="en-US" w:eastAsia="zh-CN"/>
              </w:rPr>
              <w:t>:</w:t>
            </w:r>
            <w:r w:rsidRPr="00CD7DCF">
              <w:rPr>
                <w:rFonts w:ascii="Times New Roman" w:eastAsia="等线" w:hAnsi="Times New Roman"/>
                <w:bCs/>
                <w:kern w:val="2"/>
                <w:szCs w:val="22"/>
                <w:lang w:val="en-US" w:eastAsia="zh-CN"/>
              </w:rPr>
              <w:t xml:space="preserve"> </w:t>
            </w:r>
          </w:p>
          <w:p w14:paraId="4E0AE332" w14:textId="47133E9F" w:rsidR="00CD7DCF" w:rsidRPr="00CD7DCF" w:rsidRDefault="00CD7DCF" w:rsidP="00156D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 w:line="240" w:lineRule="auto"/>
              <w:ind w:left="360"/>
              <w:textAlignment w:val="baseline"/>
              <w:rPr>
                <w:rFonts w:ascii="Times New Roman" w:eastAsia="等线" w:hAnsi="Times New Roman"/>
                <w:bCs/>
                <w:kern w:val="2"/>
                <w:szCs w:val="22"/>
                <w:lang w:val="en-US" w:eastAsia="zh-CN"/>
              </w:rPr>
            </w:pP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highlight w:val="yellow"/>
                <w:lang w:val="en-US" w:eastAsia="zh-CN" w:bidi="ar"/>
              </w:rPr>
              <w:t>Specify further RRM relaxation of UE MR for both serving and neighbor cell measurements</w:t>
            </w: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lang w:val="en-US" w:eastAsia="zh-CN" w:bidi="ar"/>
              </w:rPr>
              <w:t xml:space="preserve">, and </w:t>
            </w:r>
            <w:r w:rsidRPr="005507A3">
              <w:rPr>
                <w:rFonts w:ascii="Times New Roman" w:eastAsia="等线" w:hAnsi="Times New Roman"/>
                <w:bCs/>
                <w:kern w:val="2"/>
                <w:szCs w:val="22"/>
                <w:highlight w:val="yellow"/>
                <w:lang w:val="en-US" w:eastAsia="zh-CN" w:bidi="ar"/>
              </w:rPr>
              <w:t>UE serving cell RRM measurement offloaded from MR to LP-WUR</w:t>
            </w:r>
            <w:r w:rsidRPr="000A5F54">
              <w:rPr>
                <w:rFonts w:ascii="Times New Roman" w:eastAsia="等线" w:hAnsi="Times New Roman"/>
                <w:bCs/>
                <w:kern w:val="2"/>
                <w:szCs w:val="22"/>
                <w:lang w:val="en-US" w:eastAsia="zh-CN" w:bidi="ar"/>
              </w:rPr>
              <w:t>, including the necessary conditions (RAN4, RAN2)</w:t>
            </w:r>
          </w:p>
        </w:tc>
      </w:tr>
    </w:tbl>
    <w:p w14:paraId="4D815443" w14:textId="3AF72235" w:rsidR="00CD7DCF" w:rsidRPr="00CD7DCF" w:rsidRDefault="00CD7DCF" w:rsidP="00056A5F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CD7DCF">
        <w:rPr>
          <w:rFonts w:ascii="Times New Roman" w:hAnsi="Times New Roman"/>
          <w:szCs w:val="22"/>
          <w:lang w:eastAsia="zh-CN"/>
        </w:rPr>
        <w:t xml:space="preserve">According to the following agreement in </w:t>
      </w:r>
      <w:r w:rsidR="009155C9">
        <w:rPr>
          <w:rFonts w:ascii="Times New Roman" w:hAnsi="Times New Roman"/>
          <w:szCs w:val="22"/>
          <w:lang w:eastAsia="zh-CN"/>
        </w:rPr>
        <w:t xml:space="preserve">the </w:t>
      </w:r>
      <w:r w:rsidR="007A4791">
        <w:rPr>
          <w:rFonts w:ascii="Times New Roman" w:eastAsia="宋体" w:hAnsi="Times New Roman" w:hint="eastAsia"/>
          <w:szCs w:val="22"/>
          <w:lang w:eastAsia="zh-CN"/>
        </w:rPr>
        <w:t>SI phase</w:t>
      </w:r>
      <w:r w:rsidRPr="00CD7DCF">
        <w:rPr>
          <w:rFonts w:ascii="Times New Roman" w:hAnsi="Times New Roman"/>
          <w:szCs w:val="22"/>
          <w:lang w:eastAsia="zh-CN"/>
        </w:rPr>
        <w:t xml:space="preserve">, the </w:t>
      </w:r>
      <w:r w:rsidR="00D91973">
        <w:rPr>
          <w:rFonts w:ascii="Times New Roman" w:eastAsia="宋体" w:hAnsi="Times New Roman" w:hint="eastAsia"/>
          <w:szCs w:val="22"/>
          <w:lang w:eastAsia="zh-CN"/>
        </w:rPr>
        <w:t>M</w:t>
      </w:r>
      <w:r w:rsidR="00DE0015" w:rsidRPr="00DE0015">
        <w:rPr>
          <w:rFonts w:ascii="Times New Roman" w:eastAsia="宋体" w:hAnsi="Times New Roman"/>
          <w:szCs w:val="22"/>
          <w:lang w:eastAsia="zh-CN"/>
        </w:rPr>
        <w:t xml:space="preserve">ain </w:t>
      </w:r>
      <w:r w:rsidR="00D91973">
        <w:rPr>
          <w:rFonts w:ascii="Times New Roman" w:eastAsia="宋体" w:hAnsi="Times New Roman" w:hint="eastAsia"/>
          <w:szCs w:val="22"/>
          <w:lang w:eastAsia="zh-CN"/>
        </w:rPr>
        <w:t>R</w:t>
      </w:r>
      <w:r w:rsidR="00DE0015" w:rsidRPr="00DE0015">
        <w:rPr>
          <w:rFonts w:ascii="Times New Roman" w:eastAsia="宋体" w:hAnsi="Times New Roman"/>
          <w:szCs w:val="22"/>
          <w:lang w:eastAsia="zh-CN"/>
        </w:rPr>
        <w:t>eceiver (MR)</w:t>
      </w:r>
      <w:r w:rsidRPr="00CD7DCF">
        <w:rPr>
          <w:rFonts w:ascii="Times New Roman" w:hAnsi="Times New Roman"/>
          <w:szCs w:val="22"/>
          <w:lang w:eastAsia="zh-CN"/>
        </w:rPr>
        <w:t xml:space="preserve"> perform</w:t>
      </w:r>
      <w:r w:rsidR="007A4791">
        <w:rPr>
          <w:rFonts w:ascii="Times New Roman" w:eastAsia="宋体" w:hAnsi="Times New Roman" w:hint="eastAsia"/>
          <w:szCs w:val="22"/>
          <w:lang w:eastAsia="zh-CN"/>
        </w:rPr>
        <w:t>s to</w:t>
      </w:r>
      <w:r w:rsidRPr="00CD7DCF">
        <w:rPr>
          <w:rFonts w:ascii="Times New Roman" w:hAnsi="Times New Roman"/>
          <w:szCs w:val="22"/>
          <w:lang w:eastAsia="zh-CN"/>
        </w:rPr>
        <w:t xml:space="preserve"> relax RRM measurement, or no measurement on </w:t>
      </w:r>
      <w:r w:rsidR="00702DC4">
        <w:rPr>
          <w:rFonts w:ascii="Times New Roman" w:hAnsi="Times New Roman"/>
          <w:szCs w:val="22"/>
          <w:lang w:eastAsia="zh-CN"/>
        </w:rPr>
        <w:t xml:space="preserve">the </w:t>
      </w:r>
      <w:r w:rsidRPr="00CD7DCF">
        <w:rPr>
          <w:rFonts w:ascii="Times New Roman" w:hAnsi="Times New Roman"/>
          <w:szCs w:val="22"/>
          <w:lang w:eastAsia="zh-CN"/>
        </w:rPr>
        <w:t xml:space="preserve">serving cell. 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CD7DCF" w:rsidRPr="00CD7DCF" w14:paraId="58DA093F" w14:textId="77777777" w:rsidTr="007A5B64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61E2" w14:textId="3702BB6C" w:rsidR="00CD7DCF" w:rsidRPr="00CD7DCF" w:rsidRDefault="00CD7DCF" w:rsidP="00156DA8">
            <w:pPr>
              <w:numPr>
                <w:ilvl w:val="0"/>
                <w:numId w:val="3"/>
              </w:numPr>
              <w:tabs>
                <w:tab w:val="num" w:pos="1619"/>
              </w:tabs>
              <w:spacing w:beforeLines="50" w:before="120" w:after="120" w:line="240" w:lineRule="auto"/>
              <w:ind w:leftChars="260" w:left="827" w:hanging="255"/>
              <w:jc w:val="both"/>
              <w:rPr>
                <w:rFonts w:ascii="Times New Roman" w:eastAsia="MS Mincho" w:hAnsi="Times New Roman"/>
                <w:szCs w:val="22"/>
                <w:lang w:val="en-US" w:eastAsia="en-GB"/>
              </w:rPr>
            </w:pPr>
            <w:bookmarkStart w:id="0" w:name="OLE_LINK142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R2 assumes </w:t>
            </w:r>
            <w:bookmarkEnd w:id="0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In ultra-deep-sleep, </w:t>
            </w:r>
            <w:r w:rsidR="003E1E62">
              <w:rPr>
                <w:rFonts w:ascii="Times New Roman" w:eastAsia="MS Mincho" w:hAnsi="Times New Roman"/>
                <w:szCs w:val="22"/>
                <w:lang w:val="en-US" w:eastAsia="en-GB"/>
              </w:rPr>
              <w:t>RRM measurement offloading</w:t>
            </w:r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 is relaxed (may include no measurement) </w:t>
            </w:r>
            <w:bookmarkStart w:id="1" w:name="OLE_LINK137"/>
            <w:bookmarkStart w:id="2" w:name="OLE_LINK135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>if RRM measurement on LR is feasible/supported</w:t>
            </w:r>
            <w:bookmarkEnd w:id="1"/>
            <w:bookmarkEnd w:id="2"/>
            <w:r w:rsidRPr="00CD7DCF">
              <w:rPr>
                <w:rFonts w:ascii="Times New Roman" w:eastAsia="MS Mincho" w:hAnsi="Times New Roman"/>
                <w:szCs w:val="22"/>
                <w:lang w:val="en-US" w:eastAsia="en-GB"/>
              </w:rPr>
              <w:t xml:space="preserve">. FFS on the details, e.g. how to relax, in which condition. </w:t>
            </w:r>
          </w:p>
        </w:tc>
      </w:tr>
    </w:tbl>
    <w:p w14:paraId="72E32BD8" w14:textId="56A424E7" w:rsidR="00FB0649" w:rsidRDefault="00496C60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 xml:space="preserve">In </w:t>
      </w:r>
      <w:r w:rsidR="009155C9">
        <w:rPr>
          <w:rFonts w:ascii="Times New Roman" w:hAnsi="Times New Roman"/>
          <w:szCs w:val="22"/>
          <w:lang w:eastAsia="zh-CN"/>
        </w:rPr>
        <w:t xml:space="preserve">the </w:t>
      </w:r>
      <w:r w:rsidR="007A4791">
        <w:rPr>
          <w:rFonts w:ascii="Times New Roman" w:eastAsia="宋体" w:hAnsi="Times New Roman" w:hint="eastAsia"/>
          <w:szCs w:val="22"/>
          <w:lang w:eastAsia="zh-CN"/>
        </w:rPr>
        <w:t xml:space="preserve">SI </w:t>
      </w:r>
      <w:r w:rsidR="00D91973">
        <w:rPr>
          <w:rFonts w:ascii="Times New Roman" w:eastAsia="宋体" w:hAnsi="Times New Roman"/>
          <w:szCs w:val="22"/>
          <w:lang w:eastAsia="zh-CN"/>
        </w:rPr>
        <w:t>phase</w:t>
      </w:r>
      <w:r w:rsidR="00D91973">
        <w:rPr>
          <w:rFonts w:ascii="宋体" w:eastAsia="宋体" w:hAnsi="宋体"/>
          <w:szCs w:val="22"/>
          <w:lang w:eastAsia="zh-CN"/>
        </w:rPr>
        <w:t>,</w:t>
      </w:r>
      <w:r w:rsidR="00D91973" w:rsidRPr="003445A4">
        <w:rPr>
          <w:rFonts w:ascii="Times New Roman" w:hAnsi="Times New Roman"/>
          <w:szCs w:val="22"/>
          <w:lang w:eastAsia="zh-CN"/>
        </w:rPr>
        <w:t xml:space="preserve"> RAN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2 studied and concluded the feasibility </w:t>
      </w:r>
      <w:r w:rsidR="00E55FD9">
        <w:rPr>
          <w:rFonts w:ascii="Times New Roman" w:hAnsi="Times New Roman"/>
          <w:szCs w:val="22"/>
          <w:lang w:eastAsia="zh-CN"/>
        </w:rPr>
        <w:t xml:space="preserve">of 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RRM measurement relaxation (including no measurement) for serving cell by </w:t>
      </w:r>
      <w:r w:rsidR="00056A5F" w:rsidRPr="003445A4">
        <w:rPr>
          <w:rFonts w:ascii="Times New Roman" w:hAnsi="Times New Roman"/>
          <w:szCs w:val="22"/>
          <w:lang w:eastAsia="zh-CN"/>
        </w:rPr>
        <w:t xml:space="preserve">MR 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and </w:t>
      </w:r>
      <w:r w:rsidR="009155C9">
        <w:rPr>
          <w:rFonts w:ascii="Times New Roman" w:hAnsi="Times New Roman"/>
          <w:szCs w:val="22"/>
          <w:lang w:eastAsia="zh-CN"/>
        </w:rPr>
        <w:t>neighbour</w:t>
      </w:r>
      <w:r w:rsidR="00956093">
        <w:rPr>
          <w:rFonts w:ascii="Times New Roman" w:hAnsi="Times New Roman"/>
          <w:szCs w:val="22"/>
          <w:lang w:eastAsia="zh-CN"/>
        </w:rPr>
        <w:t xml:space="preserve"> 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cell by MR at least if RRM measurement on </w:t>
      </w:r>
      <w:r w:rsidR="00056A5F" w:rsidRPr="002E04CE">
        <w:rPr>
          <w:rFonts w:ascii="Times New Roman" w:hAnsi="Times New Roman"/>
          <w:szCs w:val="22"/>
          <w:lang w:eastAsia="zh-CN"/>
        </w:rPr>
        <w:t>LP-WUR</w:t>
      </w:r>
      <w:r w:rsidR="00156DA8" w:rsidRPr="003445A4">
        <w:rPr>
          <w:rFonts w:ascii="Times New Roman" w:hAnsi="Times New Roman"/>
          <w:szCs w:val="22"/>
          <w:lang w:eastAsia="zh-CN"/>
        </w:rPr>
        <w:t xml:space="preserve"> for serving cell is feasible/supported.</w:t>
      </w:r>
      <w:r w:rsidR="003445A4" w:rsidRPr="003445A4">
        <w:rPr>
          <w:rFonts w:ascii="Times New Roman" w:hAnsi="Times New Roman"/>
          <w:szCs w:val="22"/>
          <w:lang w:eastAsia="zh-CN"/>
        </w:rPr>
        <w:t xml:space="preserve"> </w:t>
      </w:r>
    </w:p>
    <w:p w14:paraId="795D3555" w14:textId="57363C59" w:rsidR="0016182D" w:rsidRDefault="0016182D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16182D">
        <w:rPr>
          <w:rFonts w:ascii="Times New Roman" w:hAnsi="Times New Roman"/>
          <w:szCs w:val="22"/>
          <w:lang w:eastAsia="zh-CN"/>
        </w:rPr>
        <w:t xml:space="preserve">It was </w:t>
      </w:r>
      <w:r>
        <w:rPr>
          <w:rFonts w:ascii="Times New Roman" w:hAnsi="Times New Roman"/>
          <w:szCs w:val="22"/>
          <w:lang w:eastAsia="zh-CN"/>
        </w:rPr>
        <w:t>agreed</w:t>
      </w:r>
      <w:r w:rsidRPr="0016182D">
        <w:rPr>
          <w:rFonts w:ascii="Times New Roman" w:hAnsi="Times New Roman"/>
          <w:szCs w:val="22"/>
          <w:lang w:eastAsia="zh-CN"/>
        </w:rPr>
        <w:t xml:space="preserve"> in RAN2#116 as follows, assuming that for servi</w:t>
      </w:r>
      <w:r>
        <w:rPr>
          <w:rFonts w:ascii="Times New Roman" w:hAnsi="Times New Roman"/>
          <w:szCs w:val="22"/>
          <w:lang w:eastAsia="zh-CN"/>
        </w:rPr>
        <w:t>ng</w:t>
      </w:r>
      <w:r w:rsidRPr="0016182D">
        <w:rPr>
          <w:rFonts w:ascii="Times New Roman" w:hAnsi="Times New Roman"/>
          <w:szCs w:val="22"/>
          <w:lang w:eastAsia="zh-CN"/>
        </w:rPr>
        <w:t xml:space="preserve"> cells it is feasible to </w:t>
      </w:r>
      <w:r>
        <w:rPr>
          <w:rFonts w:ascii="Times New Roman" w:hAnsi="Times New Roman"/>
          <w:szCs w:val="22"/>
          <w:lang w:eastAsia="zh-CN"/>
        </w:rPr>
        <w:t>perform</w:t>
      </w:r>
      <w:r w:rsidRPr="0016182D">
        <w:rPr>
          <w:rFonts w:ascii="Times New Roman" w:hAnsi="Times New Roman"/>
          <w:szCs w:val="22"/>
          <w:lang w:eastAsia="zh-CN"/>
        </w:rPr>
        <w:t xml:space="preserve"> RRM measurement relaxation via MR</w:t>
      </w:r>
      <w:r>
        <w:rPr>
          <w:rFonts w:ascii="Times New Roman" w:hAnsi="Times New Roman"/>
          <w:szCs w:val="22"/>
          <w:lang w:eastAsia="zh-CN"/>
        </w:rPr>
        <w:t>.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7C600E" w:rsidRPr="00CD7DCF" w14:paraId="2775C1A0" w14:textId="77777777" w:rsidTr="00446B9D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538" w14:textId="290A51B2" w:rsidR="007C600E" w:rsidRPr="007C600E" w:rsidRDefault="007C600E" w:rsidP="0016182D">
            <w:pPr>
              <w:spacing w:before="60" w:after="0" w:line="240" w:lineRule="auto"/>
              <w:ind w:leftChars="327" w:left="719"/>
              <w:rPr>
                <w:rFonts w:ascii="Arial" w:eastAsia="宋体" w:hAnsi="Arial"/>
                <w:sz w:val="20"/>
                <w:szCs w:val="24"/>
                <w:lang w:eastAsia="zh-CN"/>
              </w:rPr>
            </w:pPr>
            <w:r w:rsidRPr="007C600E">
              <w:rPr>
                <w:rFonts w:ascii="Arial" w:eastAsia="宋体" w:hAnsi="Arial" w:hint="eastAsia"/>
                <w:sz w:val="20"/>
                <w:szCs w:val="24"/>
                <w:lang w:eastAsia="zh-CN"/>
              </w:rPr>
              <w:t xml:space="preserve">On </w:t>
            </w:r>
            <w:r w:rsidRPr="007C600E">
              <w:rPr>
                <w:rFonts w:ascii="Arial" w:eastAsia="宋体" w:hAnsi="Arial"/>
                <w:sz w:val="20"/>
                <w:szCs w:val="24"/>
                <w:lang w:eastAsia="zh-CN"/>
              </w:rPr>
              <w:t>RRM relaxation of UE MR for serving cell measurements</w:t>
            </w:r>
            <w:r w:rsidRPr="007C600E">
              <w:rPr>
                <w:rFonts w:ascii="Arial" w:eastAsia="宋体" w:hAnsi="Arial" w:hint="eastAsia"/>
                <w:sz w:val="20"/>
                <w:szCs w:val="24"/>
                <w:lang w:eastAsia="zh-CN"/>
              </w:rPr>
              <w:t>:</w:t>
            </w:r>
            <w:r w:rsidRPr="007C600E">
              <w:rPr>
                <w:rFonts w:ascii="Arial" w:eastAsia="宋体" w:hAnsi="Arial"/>
                <w:sz w:val="20"/>
                <w:szCs w:val="24"/>
                <w:lang w:eastAsia="zh-CN"/>
              </w:rPr>
              <w:t xml:space="preserve"> </w:t>
            </w:r>
            <w:r w:rsidRPr="007C600E">
              <w:rPr>
                <w:rFonts w:ascii="Arial" w:eastAsia="MS Mincho" w:hAnsi="Arial"/>
                <w:sz w:val="20"/>
                <w:szCs w:val="24"/>
                <w:lang w:eastAsia="zh-CN"/>
              </w:rPr>
              <w:t xml:space="preserve">RAN2 assumes RRM measurement </w:t>
            </w:r>
            <w:r w:rsidRPr="007C600E">
              <w:rPr>
                <w:rFonts w:ascii="Arial" w:eastAsia="宋体" w:hAnsi="Arial" w:hint="eastAsia"/>
                <w:sz w:val="20"/>
                <w:szCs w:val="24"/>
                <w:lang w:eastAsia="zh-CN"/>
              </w:rPr>
              <w:t xml:space="preserve">relaxation </w:t>
            </w:r>
            <w:r w:rsidRPr="007C600E">
              <w:rPr>
                <w:rFonts w:ascii="Arial" w:eastAsia="MS Mincho" w:hAnsi="Arial"/>
                <w:sz w:val="20"/>
                <w:szCs w:val="24"/>
                <w:lang w:eastAsia="zh-CN"/>
              </w:rPr>
              <w:t>on serving cell via MR</w:t>
            </w:r>
            <w:r w:rsidRPr="007C600E">
              <w:rPr>
                <w:rFonts w:ascii="Arial" w:eastAsia="宋体" w:hAnsi="Arial" w:hint="eastAsia"/>
                <w:sz w:val="20"/>
                <w:szCs w:val="24"/>
                <w:lang w:eastAsia="zh-CN"/>
              </w:rPr>
              <w:t xml:space="preserve"> </w:t>
            </w:r>
            <w:r w:rsidRPr="007C600E">
              <w:rPr>
                <w:rFonts w:ascii="Arial" w:eastAsia="MS Mincho" w:hAnsi="Arial"/>
                <w:sz w:val="20"/>
                <w:szCs w:val="24"/>
                <w:lang w:eastAsia="zh-CN"/>
              </w:rPr>
              <w:t xml:space="preserve">if the configured criteria is fulfilled is </w:t>
            </w:r>
            <w:r w:rsidRPr="007C600E">
              <w:rPr>
                <w:rFonts w:ascii="Arial" w:eastAsia="宋体" w:hAnsi="Arial" w:hint="eastAsia"/>
                <w:sz w:val="20"/>
                <w:szCs w:val="24"/>
                <w:lang w:eastAsia="zh-CN"/>
              </w:rPr>
              <w:t>possible, final decision is up to RAN4</w:t>
            </w:r>
            <w:r w:rsidRPr="007C600E">
              <w:rPr>
                <w:rFonts w:ascii="Arial" w:eastAsia="MS Mincho" w:hAnsi="Arial"/>
                <w:sz w:val="20"/>
                <w:szCs w:val="24"/>
                <w:lang w:eastAsia="zh-CN"/>
              </w:rPr>
              <w:t xml:space="preserve">. </w:t>
            </w:r>
          </w:p>
          <w:p w14:paraId="0A63886F" w14:textId="0BECE44C" w:rsidR="007C600E" w:rsidRPr="0016182D" w:rsidRDefault="007C600E" w:rsidP="0016182D">
            <w:pPr>
              <w:spacing w:before="60" w:after="0" w:line="240" w:lineRule="auto"/>
              <w:ind w:leftChars="327" w:left="719"/>
              <w:rPr>
                <w:rFonts w:ascii="Arial" w:eastAsia="宋体" w:hAnsi="Arial"/>
                <w:sz w:val="20"/>
                <w:szCs w:val="24"/>
                <w:lang w:eastAsia="zh-CN"/>
              </w:rPr>
            </w:pPr>
            <w:bookmarkStart w:id="3" w:name="_GoBack"/>
            <w:bookmarkEnd w:id="3"/>
            <w:r w:rsidRPr="007C600E">
              <w:rPr>
                <w:rFonts w:ascii="Arial" w:eastAsia="宋体" w:hAnsi="Arial" w:hint="eastAsia"/>
                <w:sz w:val="20"/>
                <w:szCs w:val="24"/>
                <w:lang w:eastAsia="zh-CN"/>
              </w:rPr>
              <w:t xml:space="preserve">FFS in this case </w:t>
            </w:r>
            <w:r w:rsidRPr="0016182D">
              <w:rPr>
                <w:rFonts w:ascii="Arial" w:eastAsia="宋体" w:hAnsi="Arial"/>
                <w:sz w:val="20"/>
                <w:szCs w:val="24"/>
                <w:highlight w:val="yellow"/>
                <w:lang w:eastAsia="zh-CN"/>
              </w:rPr>
              <w:t xml:space="preserve">whether LR is also used for </w:t>
            </w:r>
            <w:r w:rsidRPr="0016182D">
              <w:rPr>
                <w:rFonts w:ascii="Arial" w:eastAsia="MS Mincho" w:hAnsi="Arial"/>
                <w:sz w:val="20"/>
                <w:szCs w:val="24"/>
                <w:highlight w:val="yellow"/>
                <w:lang w:eastAsia="zh-CN"/>
              </w:rPr>
              <w:t>RRM measurement on serving cell</w:t>
            </w:r>
            <w:r w:rsidRPr="007C600E">
              <w:rPr>
                <w:rFonts w:ascii="Arial" w:eastAsia="宋体" w:hAnsi="Arial" w:hint="eastAsia"/>
                <w:sz w:val="20"/>
                <w:szCs w:val="24"/>
                <w:lang w:eastAsia="zh-CN"/>
              </w:rPr>
              <w:t xml:space="preserve">. </w:t>
            </w:r>
          </w:p>
        </w:tc>
      </w:tr>
    </w:tbl>
    <w:p w14:paraId="5731133E" w14:textId="62E280E6" w:rsidR="007C600E" w:rsidRPr="0016182D" w:rsidRDefault="0016182D" w:rsidP="003445A4">
      <w:pPr>
        <w:overflowPunct w:val="0"/>
        <w:autoSpaceDE w:val="0"/>
        <w:autoSpaceDN w:val="0"/>
        <w:adjustRightInd w:val="0"/>
        <w:spacing w:beforeLines="50" w:before="12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In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view of the fact that</w:t>
      </w:r>
      <w:r>
        <w:rPr>
          <w:rFonts w:ascii="Times New Roman" w:eastAsia="宋体" w:hAnsi="Times New Roman"/>
          <w:szCs w:val="22"/>
          <w:lang w:eastAsia="zh-CN"/>
        </w:rPr>
        <w:t>,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th</w:t>
      </w:r>
      <w:r w:rsidRPr="003445A4">
        <w:rPr>
          <w:rFonts w:ascii="Times New Roman" w:hAnsi="Times New Roman"/>
          <w:szCs w:val="22"/>
          <w:lang w:eastAsia="zh-CN"/>
        </w:rPr>
        <w:t xml:space="preserve">is paper </w:t>
      </w:r>
      <w:r>
        <w:rPr>
          <w:rFonts w:ascii="Times New Roman" w:eastAsia="宋体" w:hAnsi="Times New Roman" w:hint="eastAsia"/>
          <w:szCs w:val="22"/>
          <w:lang w:eastAsia="zh-CN"/>
        </w:rPr>
        <w:t>mainly</w:t>
      </w:r>
      <w:r w:rsidRPr="003445A4">
        <w:rPr>
          <w:rFonts w:ascii="Times New Roman" w:hAnsi="Times New Roman"/>
          <w:szCs w:val="22"/>
          <w:lang w:eastAsia="zh-CN"/>
        </w:rPr>
        <w:t xml:space="preserve"> discusses </w:t>
      </w:r>
      <w:r w:rsidRPr="001F474B">
        <w:rPr>
          <w:rFonts w:ascii="Times New Roman" w:hAnsi="Times New Roman"/>
          <w:szCs w:val="22"/>
          <w:lang w:eastAsia="zh-CN"/>
        </w:rPr>
        <w:t xml:space="preserve">the RRM measurement relaxation and offloading of RRC_IDLE/INACTIVE UE MR for serving and </w:t>
      </w:r>
      <w:r w:rsidR="009155C9">
        <w:rPr>
          <w:rFonts w:ascii="Times New Roman" w:hAnsi="Times New Roman"/>
          <w:szCs w:val="22"/>
          <w:lang w:eastAsia="zh-CN"/>
        </w:rPr>
        <w:t>neighbour</w:t>
      </w:r>
      <w:r w:rsidRPr="001F474B">
        <w:rPr>
          <w:rFonts w:ascii="Times New Roman" w:hAnsi="Times New Roman"/>
          <w:szCs w:val="22"/>
          <w:lang w:eastAsia="zh-CN"/>
        </w:rPr>
        <w:t xml:space="preserve"> </w:t>
      </w:r>
      <w:r w:rsidR="009155C9">
        <w:rPr>
          <w:rFonts w:ascii="Times New Roman" w:hAnsi="Times New Roman"/>
          <w:szCs w:val="22"/>
          <w:lang w:eastAsia="zh-CN"/>
        </w:rPr>
        <w:t>cells</w:t>
      </w:r>
      <w:r w:rsidRPr="003445A4">
        <w:rPr>
          <w:rFonts w:ascii="Times New Roman" w:hAnsi="Times New Roman"/>
          <w:szCs w:val="22"/>
          <w:lang w:eastAsia="zh-CN"/>
        </w:rPr>
        <w:t>.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6FE8ADF" w14:textId="48862E46" w:rsidR="00A81C80" w:rsidRPr="00576633" w:rsidRDefault="007A5B64" w:rsidP="001D5CAD">
      <w:pPr>
        <w:pStyle w:val="20"/>
        <w:ind w:left="0" w:firstLine="0"/>
        <w:rPr>
          <w:rFonts w:eastAsia="宋体"/>
          <w:lang w:eastAsia="zh-CN"/>
        </w:rPr>
      </w:pPr>
      <w:r>
        <w:rPr>
          <w:lang w:eastAsia="zh-CN"/>
        </w:rPr>
        <w:t xml:space="preserve">2.1 </w:t>
      </w:r>
      <w:r w:rsidR="00E7634A" w:rsidRPr="00E7634A">
        <w:rPr>
          <w:rFonts w:eastAsia="宋体"/>
          <w:lang w:eastAsia="zh-CN"/>
        </w:rPr>
        <w:t>Whether LR perform</w:t>
      </w:r>
      <w:r w:rsidR="00702DC4">
        <w:rPr>
          <w:rFonts w:eastAsia="宋体"/>
          <w:lang w:eastAsia="zh-CN"/>
        </w:rPr>
        <w:t>s</w:t>
      </w:r>
      <w:r w:rsidR="00E7634A" w:rsidRPr="00E7634A">
        <w:rPr>
          <w:rFonts w:eastAsia="宋体"/>
          <w:lang w:eastAsia="zh-CN"/>
        </w:rPr>
        <w:t xml:space="preserve"> RRM measurements</w:t>
      </w:r>
      <w:r w:rsidR="00E7634A">
        <w:rPr>
          <w:rFonts w:eastAsia="宋体"/>
          <w:lang w:eastAsia="zh-CN"/>
        </w:rPr>
        <w:t>?</w:t>
      </w:r>
    </w:p>
    <w:p w14:paraId="2A7C3333" w14:textId="2A61FCA1" w:rsidR="000A7D2A" w:rsidRDefault="009155C9" w:rsidP="003D44C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To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 save UE power </w:t>
      </w:r>
      <w:r w:rsidR="00D91973">
        <w:rPr>
          <w:rFonts w:ascii="Times New Roman" w:eastAsia="宋体" w:hAnsi="Times New Roman"/>
          <w:szCs w:val="22"/>
          <w:lang w:val="en-US" w:eastAsia="zh-CN"/>
        </w:rPr>
        <w:t>consumption</w:t>
      </w:r>
      <w:r w:rsidR="00D91973">
        <w:rPr>
          <w:rFonts w:ascii="Times New Roman" w:eastAsia="宋体" w:hAnsi="Times New Roman" w:hint="eastAsia"/>
          <w:szCs w:val="22"/>
          <w:lang w:val="en-US" w:eastAsia="zh-CN"/>
        </w:rPr>
        <w:t xml:space="preserve"> based on</w:t>
      </w:r>
      <w:r w:rsidR="00D91973" w:rsidRPr="00DE001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LP-WUS/WUR, RRM measurements </w:t>
      </w:r>
      <w:r w:rsidR="00D91973">
        <w:rPr>
          <w:rFonts w:ascii="Times New Roman" w:eastAsia="宋体" w:hAnsi="Times New Roman" w:hint="eastAsia"/>
          <w:szCs w:val="22"/>
          <w:lang w:val="en-US" w:eastAsia="zh-CN"/>
        </w:rPr>
        <w:t>for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 both serving and </w:t>
      </w:r>
      <w:r>
        <w:rPr>
          <w:rFonts w:ascii="Times New Roman" w:eastAsia="宋体" w:hAnsi="Times New Roman"/>
          <w:szCs w:val="22"/>
          <w:lang w:val="en-US" w:eastAsia="zh-CN"/>
        </w:rPr>
        <w:t>neighbouring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 cells </w:t>
      </w:r>
      <w:r w:rsidR="00DE0015">
        <w:rPr>
          <w:rFonts w:ascii="Times New Roman" w:eastAsia="宋体" w:hAnsi="Times New Roman"/>
          <w:szCs w:val="22"/>
          <w:lang w:val="en-US" w:eastAsia="zh-CN"/>
        </w:rPr>
        <w:t>can be</w:t>
      </w:r>
      <w:r w:rsidR="00DE0015" w:rsidRPr="00DE0015">
        <w:rPr>
          <w:rFonts w:ascii="Times New Roman" w:eastAsia="宋体" w:hAnsi="Times New Roman"/>
          <w:szCs w:val="22"/>
          <w:lang w:val="en-US" w:eastAsia="zh-CN"/>
        </w:rPr>
        <w:t xml:space="preserve"> relaxed</w:t>
      </w:r>
      <w:r w:rsidR="00E36CF0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when </w:t>
      </w:r>
      <w:r w:rsidR="00D91973">
        <w:rPr>
          <w:rFonts w:ascii="Times New Roman" w:eastAsia="宋体" w:hAnsi="Times New Roman" w:hint="eastAsia"/>
          <w:szCs w:val="22"/>
          <w:lang w:val="en-US" w:eastAsia="zh-CN"/>
        </w:rPr>
        <w:t xml:space="preserve">the radio </w:t>
      </w:r>
      <w:r w:rsidR="00D91973">
        <w:rPr>
          <w:rFonts w:ascii="Times New Roman" w:eastAsia="宋体" w:hAnsi="Times New Roman"/>
          <w:szCs w:val="22"/>
          <w:lang w:val="en-US" w:eastAsia="zh-CN"/>
        </w:rPr>
        <w:t>module</w:t>
      </w:r>
      <w:r w:rsidR="00D91973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LP-WUS or </w:t>
      </w:r>
      <w:r w:rsidR="00E36CF0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>MR is</w:t>
      </w:r>
      <w:r w:rsidR="00D91973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D91973">
        <w:rPr>
          <w:rFonts w:ascii="Times New Roman" w:eastAsia="宋体" w:hAnsi="Times New Roman"/>
          <w:szCs w:val="22"/>
          <w:lang w:val="en-US" w:eastAsia="zh-CN"/>
        </w:rPr>
        <w:t>activated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 in </w:t>
      </w:r>
      <w:r w:rsidR="00D91973">
        <w:rPr>
          <w:rFonts w:ascii="Times New Roman" w:eastAsia="宋体" w:hAnsi="Times New Roman" w:hint="eastAsia"/>
          <w:szCs w:val="22"/>
          <w:lang w:val="en-US" w:eastAsia="zh-CN"/>
        </w:rPr>
        <w:t>U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 xml:space="preserve">ltra-deep </w:t>
      </w:r>
      <w:r w:rsidR="00D91973">
        <w:rPr>
          <w:rFonts w:ascii="Times New Roman" w:eastAsia="宋体" w:hAnsi="Times New Roman" w:hint="eastAsia"/>
          <w:szCs w:val="22"/>
          <w:lang w:val="en-US" w:eastAsia="zh-CN"/>
        </w:rPr>
        <w:t>S</w:t>
      </w:r>
      <w:r w:rsidR="00E36CF0" w:rsidRPr="00E36CF0">
        <w:rPr>
          <w:rFonts w:ascii="Times New Roman" w:eastAsia="宋体" w:hAnsi="Times New Roman"/>
          <w:szCs w:val="22"/>
          <w:lang w:val="en-US" w:eastAsia="zh-CN"/>
        </w:rPr>
        <w:t>leep.</w:t>
      </w:r>
      <w:r w:rsidR="008F3407" w:rsidRPr="008F3407">
        <w:t xml:space="preserve"> </w:t>
      </w:r>
    </w:p>
    <w:p w14:paraId="2A723DB1" w14:textId="1531970B" w:rsidR="003D44CE" w:rsidRPr="003D44CE" w:rsidRDefault="003D44CE" w:rsidP="003D44C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3D44CE">
        <w:rPr>
          <w:rFonts w:ascii="Times New Roman" w:eastAsia="宋体" w:hAnsi="Times New Roman"/>
          <w:szCs w:val="22"/>
          <w:lang w:val="en-US" w:eastAsia="zh-CN"/>
        </w:rPr>
        <w:lastRenderedPageBreak/>
        <w:t xml:space="preserve">In general, </w:t>
      </w:r>
      <w:r w:rsidR="000A7D2A">
        <w:rPr>
          <w:rFonts w:ascii="Times New Roman" w:eastAsia="宋体" w:hAnsi="Times New Roman" w:hint="eastAsia"/>
          <w:szCs w:val="22"/>
          <w:lang w:val="en-US" w:eastAsia="zh-CN"/>
        </w:rPr>
        <w:t xml:space="preserve">the </w:t>
      </w:r>
      <w:r w:rsidR="000A7D2A" w:rsidRPr="008F3407">
        <w:rPr>
          <w:rFonts w:ascii="Times New Roman" w:eastAsia="宋体" w:hAnsi="Times New Roman"/>
          <w:szCs w:val="22"/>
          <w:lang w:val="en-US" w:eastAsia="zh-CN"/>
        </w:rPr>
        <w:t xml:space="preserve">power </w:t>
      </w:r>
      <w:r w:rsidR="000A7D2A">
        <w:rPr>
          <w:rFonts w:ascii="Times New Roman" w:eastAsia="宋体" w:hAnsi="Times New Roman" w:hint="eastAsia"/>
          <w:szCs w:val="22"/>
          <w:lang w:val="en-US" w:eastAsia="zh-CN"/>
        </w:rPr>
        <w:t>consumption reduction</w:t>
      </w:r>
      <w:r w:rsidRPr="003D44CE">
        <w:rPr>
          <w:rFonts w:ascii="Times New Roman" w:eastAsia="宋体" w:hAnsi="Times New Roman"/>
          <w:szCs w:val="22"/>
          <w:lang w:val="en-US" w:eastAsia="zh-CN"/>
        </w:rPr>
        <w:t xml:space="preserve"> can be achieved in the following ways:</w:t>
      </w:r>
    </w:p>
    <w:p w14:paraId="7BB56C24" w14:textId="7393A2C9" w:rsidR="003D44CE" w:rsidRPr="000A7D2A" w:rsidRDefault="003D44CE" w:rsidP="000A7D2A">
      <w:pPr>
        <w:pStyle w:val="af5"/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0A7D2A">
        <w:rPr>
          <w:rFonts w:ascii="Times New Roman" w:eastAsia="宋体" w:hAnsi="Times New Roman"/>
          <w:lang w:val="en-US" w:eastAsia="zh-CN"/>
        </w:rPr>
        <w:t xml:space="preserve">Option 1: MR performs serving cell measurement with relaxed periodicity, </w:t>
      </w:r>
      <w:r w:rsidR="004B2BD6">
        <w:rPr>
          <w:rFonts w:ascii="Times New Roman" w:eastAsia="宋体" w:hAnsi="Times New Roman" w:hint="eastAsia"/>
          <w:lang w:val="en-US" w:eastAsia="zh-CN"/>
        </w:rPr>
        <w:t>while</w:t>
      </w:r>
      <w:r w:rsidRPr="000A7D2A">
        <w:rPr>
          <w:rFonts w:ascii="Times New Roman" w:eastAsia="宋体" w:hAnsi="Times New Roman"/>
          <w:lang w:val="en-US" w:eastAsia="zh-CN"/>
        </w:rPr>
        <w:t xml:space="preserve"> </w:t>
      </w:r>
      <w:r w:rsidR="004B2BD6" w:rsidRPr="000A7D2A">
        <w:rPr>
          <w:rFonts w:ascii="Times New Roman" w:eastAsia="宋体" w:hAnsi="Times New Roman"/>
          <w:lang w:val="en-US" w:eastAsia="zh-CN"/>
        </w:rPr>
        <w:t xml:space="preserve">LR performs </w:t>
      </w:r>
      <w:r w:rsidRPr="000A7D2A">
        <w:rPr>
          <w:rFonts w:ascii="Times New Roman" w:eastAsia="宋体" w:hAnsi="Times New Roman"/>
          <w:lang w:val="en-US" w:eastAsia="zh-CN"/>
        </w:rPr>
        <w:t xml:space="preserve">partial serving cell measurement </w:t>
      </w:r>
    </w:p>
    <w:p w14:paraId="7A028DCC" w14:textId="4225DD74" w:rsidR="003D44CE" w:rsidRPr="000A7D2A" w:rsidRDefault="003D44CE" w:rsidP="000A7D2A">
      <w:pPr>
        <w:pStyle w:val="af5"/>
        <w:numPr>
          <w:ilvl w:val="0"/>
          <w:numId w:val="24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0A7D2A">
        <w:rPr>
          <w:rFonts w:ascii="Times New Roman" w:eastAsia="宋体" w:hAnsi="Times New Roman"/>
          <w:lang w:val="en-US" w:eastAsia="zh-CN"/>
        </w:rPr>
        <w:t xml:space="preserve">Option 2:  MR </w:t>
      </w:r>
      <w:r w:rsidR="004B2BD6">
        <w:rPr>
          <w:rFonts w:ascii="Times New Roman" w:eastAsia="宋体" w:hAnsi="Times New Roman"/>
          <w:lang w:val="en-US" w:eastAsia="zh-CN"/>
        </w:rPr>
        <w:t>don’t perform</w:t>
      </w:r>
      <w:r w:rsidRPr="000A7D2A">
        <w:rPr>
          <w:rFonts w:ascii="Times New Roman" w:eastAsia="宋体" w:hAnsi="Times New Roman"/>
          <w:lang w:val="en-US" w:eastAsia="zh-CN"/>
        </w:rPr>
        <w:t xml:space="preserve"> measurement, and </w:t>
      </w:r>
      <w:r w:rsidR="004B2BD6" w:rsidRPr="000A7D2A">
        <w:rPr>
          <w:rFonts w:ascii="Times New Roman" w:eastAsia="宋体" w:hAnsi="Times New Roman"/>
          <w:lang w:val="en-US" w:eastAsia="zh-CN"/>
        </w:rPr>
        <w:t xml:space="preserve">LR performs </w:t>
      </w:r>
      <w:r w:rsidRPr="000A7D2A">
        <w:rPr>
          <w:rFonts w:ascii="Times New Roman" w:eastAsia="宋体" w:hAnsi="Times New Roman"/>
          <w:lang w:val="en-US" w:eastAsia="zh-CN"/>
        </w:rPr>
        <w:t>all the serving cell measurement</w:t>
      </w:r>
    </w:p>
    <w:p w14:paraId="692DA2C4" w14:textId="05C655EC" w:rsidR="0045632A" w:rsidRPr="00576633" w:rsidRDefault="00D91973" w:rsidP="007A479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 w:hint="eastAsia"/>
          <w:szCs w:val="22"/>
          <w:lang w:val="en-US" w:eastAsia="zh-CN"/>
        </w:rPr>
        <w:t>To achieve</w:t>
      </w:r>
      <w:r w:rsidR="008F3407" w:rsidRPr="008F340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the </w:t>
      </w:r>
      <w:r w:rsidR="008F3407" w:rsidRPr="008F3407">
        <w:rPr>
          <w:rFonts w:ascii="Times New Roman" w:eastAsia="宋体" w:hAnsi="Times New Roman"/>
          <w:szCs w:val="22"/>
          <w:lang w:val="en-US" w:eastAsia="zh-CN"/>
        </w:rPr>
        <w:t xml:space="preserve">power </w:t>
      </w:r>
      <w:r>
        <w:rPr>
          <w:rFonts w:ascii="Times New Roman" w:eastAsia="宋体" w:hAnsi="Times New Roman" w:hint="eastAsia"/>
          <w:szCs w:val="22"/>
          <w:lang w:val="en-US" w:eastAsia="zh-CN"/>
        </w:rPr>
        <w:t>consumption reduction for UE</w:t>
      </w:r>
      <w:r w:rsidR="008F3407" w:rsidRPr="008F3407">
        <w:rPr>
          <w:rFonts w:ascii="Times New Roman" w:eastAsia="宋体" w:hAnsi="Times New Roman"/>
          <w:szCs w:val="22"/>
          <w:lang w:val="en-US" w:eastAsia="zh-CN"/>
        </w:rPr>
        <w:t>,</w:t>
      </w:r>
      <w:r w:rsidR="008F340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it is </w:t>
      </w:r>
      <w:r w:rsidRPr="00D91973">
        <w:rPr>
          <w:rFonts w:ascii="Times New Roman" w:eastAsia="宋体" w:hAnsi="Times New Roman"/>
          <w:szCs w:val="22"/>
          <w:lang w:val="en-US" w:eastAsia="zh-CN"/>
        </w:rPr>
        <w:t>obvious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that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9155C9">
        <w:rPr>
          <w:rFonts w:ascii="Times New Roman" w:eastAsia="宋体" w:hAnsi="Times New Roman" w:hint="eastAsia"/>
          <w:szCs w:val="22"/>
          <w:lang w:val="en-US" w:eastAsia="zh-CN"/>
        </w:rPr>
        <w:t>activ</w:t>
      </w:r>
      <w:r w:rsidR="009155C9">
        <w:rPr>
          <w:rFonts w:ascii="Times New Roman" w:eastAsia="宋体" w:hAnsi="Times New Roman"/>
          <w:szCs w:val="22"/>
          <w:lang w:val="en-US" w:eastAsia="zh-CN"/>
        </w:rPr>
        <w:t>ing</w:t>
      </w:r>
      <w:r w:rsidR="007A4791">
        <w:rPr>
          <w:rFonts w:ascii="Times New Roman" w:eastAsia="宋体" w:hAnsi="Times New Roman" w:hint="eastAsia"/>
          <w:szCs w:val="22"/>
          <w:lang w:val="en-US" w:eastAsia="zh-CN"/>
        </w:rPr>
        <w:t xml:space="preserve"> MR and LP-WUR </w:t>
      </w:r>
      <w:r w:rsidR="00F63BE5">
        <w:rPr>
          <w:rFonts w:ascii="Times New Roman" w:eastAsia="宋体" w:hAnsi="Times New Roman" w:hint="eastAsia"/>
          <w:szCs w:val="22"/>
          <w:lang w:val="en-US" w:eastAsia="zh-CN"/>
        </w:rPr>
        <w:t>simultaneously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at any time is not a wise choice</w:t>
      </w:r>
      <w:r w:rsidR="00C94D41">
        <w:rPr>
          <w:rFonts w:ascii="Times New Roman" w:eastAsia="宋体" w:hAnsi="Times New Roman"/>
          <w:szCs w:val="22"/>
          <w:lang w:val="en-US" w:eastAsia="zh-CN"/>
        </w:rPr>
        <w:t>.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Therefore, only one radio module is 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allowed to be </w:t>
      </w:r>
      <w:r w:rsidR="00492800">
        <w:rPr>
          <w:rFonts w:ascii="Times New Roman" w:eastAsia="宋体" w:hAnsi="Times New Roman"/>
          <w:szCs w:val="22"/>
          <w:lang w:val="en-US" w:eastAsia="zh-CN"/>
        </w:rPr>
        <w:t>activated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 t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>o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 perform RRM </w:t>
      </w:r>
      <w:r w:rsidR="00492800">
        <w:rPr>
          <w:rFonts w:ascii="Times New Roman" w:eastAsia="宋体" w:hAnsi="Times New Roman"/>
          <w:szCs w:val="22"/>
          <w:lang w:val="en-US" w:eastAsia="zh-CN"/>
        </w:rPr>
        <w:t>measurement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 xml:space="preserve"> in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492800">
        <w:rPr>
          <w:rFonts w:ascii="Times New Roman" w:eastAsia="宋体" w:hAnsi="Times New Roman" w:hint="eastAsia"/>
          <w:szCs w:val="22"/>
          <w:lang w:val="en-US" w:eastAsia="zh-CN"/>
        </w:rPr>
        <w:t>ultra-deep sleep.</w:t>
      </w:r>
      <w:r w:rsidR="007A4791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 xml:space="preserve">From the </w:t>
      </w:r>
      <w:r w:rsidR="00140670">
        <w:rPr>
          <w:rFonts w:ascii="Times New Roman" w:eastAsia="宋体" w:hAnsi="Times New Roman"/>
          <w:szCs w:val="22"/>
          <w:lang w:val="en-US" w:eastAsia="zh-CN"/>
        </w:rPr>
        <w:t>perspective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 xml:space="preserve"> of power consumption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, </w:t>
      </w:r>
      <w:r w:rsidR="00F33FB4">
        <w:rPr>
          <w:rFonts w:ascii="Times New Roman" w:eastAsia="宋体" w:hAnsi="Times New Roman"/>
          <w:szCs w:val="22"/>
          <w:lang w:val="en-US" w:eastAsia="zh-CN"/>
        </w:rPr>
        <w:t>a</w:t>
      </w:r>
      <w:r w:rsidR="00F33FB4" w:rsidRPr="00DE0015">
        <w:rPr>
          <w:rFonts w:ascii="Times New Roman" w:eastAsia="宋体" w:hAnsi="Times New Roman"/>
          <w:szCs w:val="22"/>
          <w:lang w:val="en-US" w:eastAsia="zh-CN"/>
        </w:rPr>
        <w:t>s outlined in TR 38.869,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F33FB4" w:rsidRPr="00DE0015">
        <w:rPr>
          <w:rFonts w:ascii="Times New Roman" w:eastAsia="宋体" w:hAnsi="Times New Roman"/>
          <w:szCs w:val="22"/>
          <w:lang w:val="en-US" w:eastAsia="zh-CN"/>
        </w:rPr>
        <w:t xml:space="preserve">serving cell measurements </w:t>
      </w:r>
      <w:r w:rsidR="00F33FB4">
        <w:rPr>
          <w:rFonts w:ascii="Times New Roman" w:eastAsia="宋体" w:hAnsi="Times New Roman" w:hint="eastAsia"/>
          <w:szCs w:val="22"/>
          <w:lang w:val="en-US" w:eastAsia="zh-CN"/>
        </w:rPr>
        <w:t>based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F33FB4">
        <w:rPr>
          <w:rFonts w:ascii="Times New Roman" w:eastAsia="宋体" w:hAnsi="Times New Roman" w:hint="eastAsia"/>
          <w:szCs w:val="22"/>
          <w:lang w:val="en-US" w:eastAsia="zh-CN"/>
        </w:rPr>
        <w:t>on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MR </w:t>
      </w:r>
      <w:r w:rsidR="00F33FB4" w:rsidRPr="00DE0015">
        <w:rPr>
          <w:rFonts w:ascii="Times New Roman" w:eastAsia="宋体" w:hAnsi="Times New Roman"/>
          <w:szCs w:val="22"/>
          <w:lang w:val="en-US" w:eastAsia="zh-CN"/>
        </w:rPr>
        <w:t>has a significant impact on UE energy consumption.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140670">
        <w:rPr>
          <w:rFonts w:ascii="Times New Roman" w:eastAsia="宋体" w:hAnsi="Times New Roman" w:hint="eastAsia"/>
          <w:szCs w:val="22"/>
          <w:lang w:val="en-US" w:eastAsia="zh-CN"/>
        </w:rPr>
        <w:t>This conclusion</w:t>
      </w:r>
      <w:r w:rsidR="00F33FB4">
        <w:rPr>
          <w:rFonts w:ascii="Times New Roman" w:eastAsia="宋体" w:hAnsi="Times New Roman"/>
          <w:szCs w:val="22"/>
          <w:lang w:val="en-US" w:eastAsia="zh-CN"/>
        </w:rPr>
        <w:t xml:space="preserve"> implies that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 xml:space="preserve"> the</w:t>
      </w:r>
      <w:r w:rsidR="00F33FB4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F63BE5">
        <w:rPr>
          <w:rFonts w:ascii="Times New Roman" w:eastAsia="宋体" w:hAnsi="Times New Roman"/>
          <w:szCs w:val="22"/>
          <w:lang w:val="en-US" w:eastAsia="zh-CN"/>
        </w:rPr>
        <w:t>MR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 xml:space="preserve"> may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F63BE5">
        <w:rPr>
          <w:rFonts w:ascii="Times New Roman" w:eastAsia="宋体" w:hAnsi="Times New Roman" w:hint="eastAsia"/>
          <w:szCs w:val="22"/>
          <w:lang w:val="en-US" w:eastAsia="zh-CN"/>
        </w:rPr>
        <w:t>cause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higher power </w:t>
      </w:r>
      <w:r w:rsidR="00F63BE5">
        <w:rPr>
          <w:rFonts w:ascii="Times New Roman" w:eastAsia="宋体" w:hAnsi="Times New Roman" w:hint="eastAsia"/>
          <w:szCs w:val="22"/>
          <w:lang w:val="en-US" w:eastAsia="zh-CN"/>
        </w:rPr>
        <w:t>consumption</w:t>
      </w:r>
      <w:r w:rsidR="00F63BE5" w:rsidRPr="00F63BE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>than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LP-WU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>R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>to perform</w:t>
      </w:r>
      <w:r w:rsidR="00F63BE5">
        <w:rPr>
          <w:rFonts w:ascii="Times New Roman" w:eastAsia="宋体" w:hAnsi="Times New Roman"/>
          <w:szCs w:val="22"/>
          <w:lang w:val="en-US" w:eastAsia="zh-CN"/>
        </w:rPr>
        <w:t xml:space="preserve"> RRM measurement</w:t>
      </w:r>
      <w:r w:rsidR="000C5B22">
        <w:rPr>
          <w:rFonts w:ascii="Times New Roman" w:eastAsia="宋体" w:hAnsi="Times New Roman" w:hint="eastAsia"/>
          <w:szCs w:val="22"/>
          <w:lang w:val="en-US" w:eastAsia="zh-CN"/>
        </w:rPr>
        <w:t xml:space="preserve"> in ultra-deep sleep</w:t>
      </w:r>
      <w:r w:rsidR="00F63BE5">
        <w:rPr>
          <w:rFonts w:ascii="Times New Roman" w:eastAsia="宋体" w:hAnsi="Times New Roman"/>
          <w:szCs w:val="22"/>
          <w:lang w:val="en-US" w:eastAsia="zh-CN"/>
        </w:rPr>
        <w:t>.</w:t>
      </w:r>
      <w:r w:rsidR="00576633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193840" w:rsidRPr="00576633">
        <w:rPr>
          <w:rFonts w:ascii="Times New Roman" w:eastAsia="宋体" w:hAnsi="Times New Roman" w:hint="eastAsia"/>
          <w:szCs w:val="22"/>
          <w:lang w:val="en-US" w:eastAsia="zh-CN"/>
        </w:rPr>
        <w:t xml:space="preserve">In </w:t>
      </w:r>
      <w:r w:rsidR="001026AA">
        <w:rPr>
          <w:rFonts w:ascii="Times New Roman" w:eastAsia="宋体" w:hAnsi="Times New Roman"/>
          <w:szCs w:val="22"/>
          <w:lang w:val="en-US" w:eastAsia="zh-CN"/>
        </w:rPr>
        <w:t>RAN1</w:t>
      </w:r>
      <w:r w:rsidR="00193840">
        <w:rPr>
          <w:rFonts w:ascii="Times New Roman" w:eastAsia="宋体" w:hAnsi="Times New Roman" w:hint="eastAsia"/>
          <w:szCs w:val="22"/>
          <w:lang w:val="en-US" w:eastAsia="zh-CN"/>
        </w:rPr>
        <w:t>#</w:t>
      </w:r>
      <w:r w:rsidR="00B71A1F">
        <w:rPr>
          <w:rFonts w:ascii="Times New Roman" w:eastAsia="宋体" w:hAnsi="Times New Roman"/>
          <w:szCs w:val="22"/>
          <w:lang w:val="en-US" w:eastAsia="zh-CN"/>
        </w:rPr>
        <w:t>11</w:t>
      </w:r>
      <w:r w:rsidR="00923E50">
        <w:rPr>
          <w:rFonts w:ascii="Times New Roman" w:eastAsia="宋体" w:hAnsi="Times New Roman"/>
          <w:szCs w:val="22"/>
          <w:lang w:val="en-US" w:eastAsia="zh-CN"/>
        </w:rPr>
        <w:t>6</w:t>
      </w:r>
      <w:r w:rsidR="00193840">
        <w:rPr>
          <w:rFonts w:ascii="Times New Roman" w:eastAsia="宋体" w:hAnsi="Times New Roman" w:hint="eastAsia"/>
          <w:szCs w:val="22"/>
          <w:lang w:val="en-US" w:eastAsia="zh-CN"/>
        </w:rPr>
        <w:t xml:space="preserve"> meeting, it</w:t>
      </w:r>
      <w:r w:rsidR="001026AA">
        <w:rPr>
          <w:rFonts w:ascii="Times New Roman" w:eastAsia="宋体" w:hAnsi="Times New Roman"/>
          <w:szCs w:val="22"/>
          <w:lang w:val="en-US" w:eastAsia="zh-CN"/>
        </w:rPr>
        <w:t xml:space="preserve"> ha</w:t>
      </w:r>
      <w:r w:rsidR="005B627E">
        <w:rPr>
          <w:rFonts w:ascii="Times New Roman" w:eastAsia="宋体" w:hAnsi="Times New Roman" w:hint="eastAsia"/>
          <w:szCs w:val="22"/>
          <w:lang w:val="en-US" w:eastAsia="zh-CN"/>
        </w:rPr>
        <w:t>d</w:t>
      </w:r>
      <w:r w:rsidR="00923E50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5B627E">
        <w:rPr>
          <w:rFonts w:ascii="Times New Roman" w:eastAsia="宋体" w:hAnsi="Times New Roman" w:hint="eastAsia"/>
          <w:szCs w:val="22"/>
          <w:lang w:val="en-US" w:eastAsia="zh-CN"/>
        </w:rPr>
        <w:t>concluded</w:t>
      </w:r>
      <w:r w:rsidR="001026AA" w:rsidRPr="004D1253">
        <w:rPr>
          <w:rFonts w:ascii="Times New Roman" w:eastAsia="宋体" w:hAnsi="Times New Roman"/>
          <w:szCs w:val="22"/>
          <w:lang w:val="en-US" w:eastAsia="zh-CN"/>
        </w:rPr>
        <w:t xml:space="preserve"> that serving cell measurements can be offloaded to </w:t>
      </w:r>
      <w:r w:rsidR="001026AA" w:rsidRPr="00576633">
        <w:rPr>
          <w:rFonts w:ascii="Times New Roman" w:eastAsia="宋体" w:hAnsi="Times New Roman"/>
          <w:szCs w:val="22"/>
          <w:lang w:val="en-US" w:eastAsia="zh-CN"/>
        </w:rPr>
        <w:t>LP-WUR</w:t>
      </w:r>
      <w:r w:rsidR="001026AA" w:rsidRPr="004D1253">
        <w:rPr>
          <w:rFonts w:ascii="Times New Roman" w:eastAsia="宋体" w:hAnsi="Times New Roman"/>
          <w:szCs w:val="22"/>
          <w:lang w:val="en-US" w:eastAsia="zh-CN"/>
        </w:rPr>
        <w:t xml:space="preserve"> based on LP-SS.</w:t>
      </w:r>
      <w:r w:rsidR="001026AA" w:rsidRPr="00576633">
        <w:rPr>
          <w:rFonts w:ascii="Times New Roman" w:eastAsia="宋体" w:hAnsi="Times New Roman"/>
          <w:szCs w:val="22"/>
          <w:lang w:val="en-US" w:eastAsia="zh-CN"/>
        </w:rPr>
        <w:t xml:space="preserve"> Hence, </w:t>
      </w:r>
      <w:r w:rsidR="001B4D8F" w:rsidRPr="00576633">
        <w:rPr>
          <w:rFonts w:ascii="Times New Roman" w:eastAsia="宋体" w:hAnsi="Times New Roman"/>
          <w:szCs w:val="22"/>
          <w:lang w:val="en-US" w:eastAsia="zh-CN"/>
        </w:rPr>
        <w:t xml:space="preserve"> LP-WUR</w:t>
      </w:r>
      <w:r w:rsidR="0045632A" w:rsidRPr="00576633">
        <w:rPr>
          <w:rFonts w:ascii="Times New Roman" w:eastAsia="宋体" w:hAnsi="Times New Roman"/>
          <w:szCs w:val="22"/>
          <w:lang w:val="en-US" w:eastAsia="zh-CN"/>
        </w:rPr>
        <w:t xml:space="preserve"> performs all RRM measurem</w:t>
      </w:r>
      <w:r w:rsidR="001B4D8F" w:rsidRPr="00576633">
        <w:rPr>
          <w:rFonts w:ascii="Times New Roman" w:eastAsia="宋体" w:hAnsi="Times New Roman"/>
          <w:szCs w:val="22"/>
          <w:lang w:val="en-US" w:eastAsia="zh-CN"/>
        </w:rPr>
        <w:t xml:space="preserve">ents of serving </w:t>
      </w:r>
      <w:r w:rsidR="00A832FB">
        <w:rPr>
          <w:rFonts w:ascii="Times New Roman" w:eastAsia="宋体" w:hAnsi="Times New Roman"/>
          <w:szCs w:val="22"/>
          <w:lang w:val="en-US" w:eastAsia="zh-CN"/>
        </w:rPr>
        <w:t>cells</w:t>
      </w:r>
      <w:r w:rsidR="001B4D8F" w:rsidRPr="00576633">
        <w:rPr>
          <w:rFonts w:ascii="Times New Roman" w:eastAsia="宋体" w:hAnsi="Times New Roman"/>
          <w:szCs w:val="22"/>
          <w:lang w:val="en-US" w:eastAsia="zh-CN"/>
        </w:rPr>
        <w:t xml:space="preserve"> via LP-SS</w:t>
      </w:r>
      <w:r w:rsidR="001026AA" w:rsidRPr="00576633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BA6D8D">
        <w:rPr>
          <w:rFonts w:ascii="Times New Roman" w:eastAsia="宋体" w:hAnsi="Times New Roman" w:hint="eastAsia"/>
          <w:szCs w:val="22"/>
          <w:lang w:val="en-US" w:eastAsia="zh-CN"/>
        </w:rPr>
        <w:t>can be considered as a lower power consumption solution</w:t>
      </w:r>
      <w:r w:rsidR="0045632A" w:rsidRPr="00576633">
        <w:rPr>
          <w:rFonts w:ascii="Times New Roman" w:eastAsia="宋体" w:hAnsi="Times New Roman"/>
          <w:szCs w:val="22"/>
          <w:lang w:val="en-US" w:eastAsia="zh-CN"/>
        </w:rPr>
        <w:t>.</w:t>
      </w:r>
    </w:p>
    <w:p w14:paraId="09CE76F3" w14:textId="0FB35DD6" w:rsidR="008B6431" w:rsidRPr="00246AA6" w:rsidRDefault="003A345E" w:rsidP="008B64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Furthermore</w:t>
      </w:r>
      <w:r>
        <w:rPr>
          <w:rFonts w:ascii="Times New Roman" w:eastAsia="宋体" w:hAnsi="Times New Roman" w:hint="eastAsia"/>
          <w:szCs w:val="22"/>
          <w:lang w:val="en-US" w:eastAsia="zh-CN"/>
        </w:rPr>
        <w:t>, f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rom the perspective of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standard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impact</w:t>
      </w:r>
      <w:r w:rsidR="00A55480">
        <w:rPr>
          <w:rFonts w:ascii="Times New Roman" w:eastAsia="宋体" w:hAnsi="Times New Roman"/>
          <w:szCs w:val="22"/>
          <w:lang w:val="en-US" w:eastAsia="zh-CN"/>
        </w:rPr>
        <w:t>, it need</w:t>
      </w:r>
      <w:r w:rsidR="009A515F">
        <w:rPr>
          <w:rFonts w:ascii="Times New Roman" w:eastAsia="宋体" w:hAnsi="Times New Roman"/>
          <w:szCs w:val="22"/>
          <w:lang w:val="en-US" w:eastAsia="zh-CN"/>
        </w:rPr>
        <w:t>s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to introduce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an 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additional RRM measurement relaxation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mechanism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if MR-based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measurement</w:t>
      </w:r>
      <w:r w:rsidR="00A55480">
        <w:rPr>
          <w:rFonts w:ascii="Times New Roman" w:eastAsia="宋体" w:hAnsi="Times New Roman"/>
          <w:szCs w:val="22"/>
          <w:lang w:val="en-US" w:eastAsia="zh-CN"/>
        </w:rPr>
        <w:t xml:space="preserve"> is </w:t>
      </w:r>
      <w:r w:rsidR="00A55480">
        <w:rPr>
          <w:rFonts w:ascii="Times New Roman" w:eastAsia="宋体" w:hAnsi="Times New Roman" w:hint="eastAsia"/>
          <w:szCs w:val="22"/>
          <w:lang w:val="en-US" w:eastAsia="zh-CN"/>
        </w:rPr>
        <w:t>applied</w:t>
      </w:r>
      <w:r w:rsidR="00A55480">
        <w:rPr>
          <w:rFonts w:ascii="Times New Roman" w:eastAsia="宋体" w:hAnsi="Times New Roman"/>
          <w:szCs w:val="22"/>
          <w:lang w:val="en-US" w:eastAsia="zh-CN"/>
        </w:rPr>
        <w:t>.</w:t>
      </w:r>
      <w:r w:rsidR="00033908">
        <w:rPr>
          <w:rFonts w:ascii="Times New Roman" w:eastAsia="宋体" w:hAnsi="Times New Roman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In contrast</w:t>
      </w:r>
      <w:r w:rsidR="001B4D8F">
        <w:rPr>
          <w:rFonts w:ascii="Times New Roman" w:eastAsia="宋体" w:hAnsi="Times New Roman"/>
          <w:szCs w:val="22"/>
          <w:lang w:eastAsia="zh-CN"/>
        </w:rPr>
        <w:t xml:space="preserve">, </w:t>
      </w:r>
      <w:r w:rsidR="00F9284A">
        <w:rPr>
          <w:rFonts w:ascii="Times New Roman" w:eastAsia="宋体" w:hAnsi="Times New Roman"/>
          <w:szCs w:val="22"/>
          <w:lang w:val="en-US" w:eastAsia="zh-CN"/>
        </w:rPr>
        <w:t>LP-WUR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as an </w:t>
      </w:r>
      <w:r w:rsidR="00CC661C">
        <w:rPr>
          <w:rFonts w:ascii="Times New Roman" w:eastAsia="宋体" w:hAnsi="Times New Roman"/>
          <w:szCs w:val="22"/>
          <w:lang w:val="en-US" w:eastAsia="zh-CN"/>
        </w:rPr>
        <w:t>independent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 radio module </w:t>
      </w:r>
      <w:r>
        <w:rPr>
          <w:rFonts w:ascii="Times New Roman" w:eastAsia="宋体" w:hAnsi="Times New Roman" w:hint="eastAsia"/>
          <w:szCs w:val="22"/>
          <w:lang w:val="en-US" w:eastAsia="zh-CN"/>
        </w:rPr>
        <w:t>has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986A28">
        <w:rPr>
          <w:rFonts w:ascii="Times New Roman" w:eastAsia="宋体" w:hAnsi="Times New Roman"/>
          <w:szCs w:val="22"/>
          <w:lang w:val="en-US" w:eastAsia="zh-CN"/>
        </w:rPr>
        <w:t>less</w:t>
      </w:r>
      <w:r w:rsidR="00986A28" w:rsidRPr="00CD7DC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>impact on the legacy cell reselection</w:t>
      </w:r>
      <w:r>
        <w:rPr>
          <w:rFonts w:ascii="Times New Roman" w:eastAsia="宋体" w:hAnsi="Times New Roman" w:hint="eastAsia"/>
          <w:szCs w:val="22"/>
          <w:lang w:val="en-US" w:eastAsia="zh-CN"/>
        </w:rPr>
        <w:t xml:space="preserve"> and measurement</w:t>
      </w:r>
      <w:r w:rsidR="008B6431" w:rsidRPr="00CD7DCF">
        <w:rPr>
          <w:rFonts w:ascii="Times New Roman" w:eastAsia="宋体" w:hAnsi="Times New Roman"/>
          <w:szCs w:val="22"/>
          <w:lang w:val="en-US" w:eastAsia="zh-CN"/>
        </w:rPr>
        <w:t xml:space="preserve"> framework</w:t>
      </w:r>
      <w:r w:rsidR="001B4D8F">
        <w:rPr>
          <w:rFonts w:ascii="Times New Roman" w:eastAsia="宋体" w:hAnsi="Times New Roman" w:hint="eastAsia"/>
          <w:szCs w:val="22"/>
          <w:lang w:val="en-US" w:eastAsia="zh-CN"/>
        </w:rPr>
        <w:t>.</w:t>
      </w:r>
      <w:r w:rsidR="001B4D8F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CC661C">
        <w:rPr>
          <w:rFonts w:ascii="Times New Roman" w:eastAsia="宋体" w:hAnsi="Times New Roman" w:hint="eastAsia"/>
          <w:szCs w:val="22"/>
          <w:lang w:val="en-US" w:eastAsia="zh-CN"/>
        </w:rPr>
        <w:t xml:space="preserve">Therefore, we propose that 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 xml:space="preserve">LP-WUR performs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CC661C" w:rsidRPr="00CC661C">
        <w:rPr>
          <w:rFonts w:ascii="Times New Roman" w:eastAsia="宋体" w:hAnsi="Times New Roman"/>
          <w:szCs w:val="22"/>
          <w:lang w:val="en-US" w:eastAsia="zh-CN"/>
        </w:rPr>
        <w:t>serving cell’s RRM measurement via LP-SS or LP-WUS without waking up MR if LP-WUR is activated.</w:t>
      </w:r>
    </w:p>
    <w:p w14:paraId="50B5FB9A" w14:textId="0E081725" w:rsidR="008B6431" w:rsidRDefault="008B6431" w:rsidP="008B64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5B5894">
        <w:rPr>
          <w:rFonts w:cs="Calibri"/>
          <w:b/>
          <w:szCs w:val="22"/>
          <w:lang w:eastAsia="zh-CN"/>
        </w:rPr>
        <w:t xml:space="preserve">Proposal 1: </w:t>
      </w:r>
      <w:r w:rsidR="00904182" w:rsidRPr="007A5B64">
        <w:rPr>
          <w:rFonts w:cs="Calibri"/>
          <w:b/>
          <w:szCs w:val="22"/>
          <w:lang w:eastAsia="zh-CN"/>
        </w:rPr>
        <w:t>LP-WUR</w:t>
      </w:r>
      <w:r w:rsidR="00904182">
        <w:rPr>
          <w:rFonts w:cs="Calibri"/>
          <w:b/>
          <w:szCs w:val="22"/>
          <w:lang w:eastAsia="zh-CN"/>
        </w:rPr>
        <w:t xml:space="preserve"> </w:t>
      </w:r>
      <w:r w:rsidR="00904182" w:rsidRPr="007A5B64">
        <w:rPr>
          <w:rFonts w:cs="Calibri"/>
          <w:b/>
          <w:szCs w:val="22"/>
          <w:lang w:eastAsia="zh-CN"/>
        </w:rPr>
        <w:t>perform</w:t>
      </w:r>
      <w:r w:rsidR="00CF00C0">
        <w:rPr>
          <w:rFonts w:cs="Calibri"/>
          <w:b/>
          <w:szCs w:val="22"/>
          <w:lang w:eastAsia="zh-CN"/>
        </w:rPr>
        <w:t>s</w:t>
      </w:r>
      <w:r w:rsidR="000D4059" w:rsidRPr="000D4059">
        <w:rPr>
          <w:rFonts w:cs="Calibri"/>
          <w:b/>
          <w:szCs w:val="22"/>
          <w:lang w:eastAsia="zh-CN"/>
        </w:rPr>
        <w:t xml:space="preserve"> </w:t>
      </w:r>
      <w:r w:rsidR="004B26F6">
        <w:rPr>
          <w:rFonts w:cs="Calibri"/>
          <w:b/>
          <w:szCs w:val="22"/>
          <w:lang w:eastAsia="zh-CN"/>
        </w:rPr>
        <w:t xml:space="preserve">the </w:t>
      </w:r>
      <w:r w:rsidR="000D4059" w:rsidRPr="000D4059">
        <w:rPr>
          <w:rFonts w:cs="Calibri"/>
          <w:b/>
          <w:szCs w:val="22"/>
          <w:lang w:eastAsia="zh-CN"/>
        </w:rPr>
        <w:t>serving cell</w:t>
      </w:r>
      <w:r w:rsidR="00904182">
        <w:rPr>
          <w:rFonts w:cs="Calibri"/>
          <w:b/>
          <w:szCs w:val="22"/>
          <w:lang w:eastAsia="zh-CN"/>
        </w:rPr>
        <w:t>’s RRM</w:t>
      </w:r>
      <w:r w:rsidR="000D4059" w:rsidRPr="000D4059">
        <w:rPr>
          <w:rFonts w:cs="Calibri"/>
          <w:b/>
          <w:szCs w:val="22"/>
          <w:lang w:eastAsia="zh-CN"/>
        </w:rPr>
        <w:t xml:space="preserve"> measurement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D4059" w:rsidRPr="000D4059">
        <w:rPr>
          <w:rFonts w:cs="Calibri"/>
          <w:b/>
          <w:szCs w:val="22"/>
          <w:lang w:eastAsia="zh-CN"/>
        </w:rPr>
        <w:t xml:space="preserve">via </w:t>
      </w:r>
      <w:r w:rsidR="001026AA" w:rsidRPr="000D4059">
        <w:rPr>
          <w:rFonts w:cs="Calibri"/>
          <w:b/>
          <w:szCs w:val="22"/>
          <w:lang w:eastAsia="zh-CN"/>
        </w:rPr>
        <w:t xml:space="preserve">LP-SS </w:t>
      </w:r>
      <w:r w:rsidR="000D4059" w:rsidRPr="000D4059">
        <w:rPr>
          <w:rFonts w:cs="Calibri"/>
          <w:b/>
          <w:szCs w:val="22"/>
          <w:lang w:eastAsia="zh-CN"/>
        </w:rPr>
        <w:t>or</w:t>
      </w:r>
      <w:r w:rsidR="001026AA" w:rsidRPr="001026AA">
        <w:rPr>
          <w:rFonts w:cs="Calibri"/>
          <w:b/>
          <w:szCs w:val="22"/>
          <w:lang w:eastAsia="zh-CN"/>
        </w:rPr>
        <w:t xml:space="preserve"> </w:t>
      </w:r>
      <w:r w:rsidR="001026AA" w:rsidRPr="000D4059">
        <w:rPr>
          <w:rFonts w:cs="Calibri"/>
          <w:b/>
          <w:szCs w:val="22"/>
          <w:lang w:eastAsia="zh-CN"/>
        </w:rPr>
        <w:t>LP-WUS</w:t>
      </w:r>
      <w:r w:rsidR="000D4059" w:rsidRPr="000D4059">
        <w:rPr>
          <w:rFonts w:cs="Calibri"/>
          <w:b/>
          <w:szCs w:val="22"/>
          <w:lang w:eastAsia="zh-CN"/>
        </w:rPr>
        <w:t xml:space="preserve"> without </w:t>
      </w:r>
      <w:r w:rsidR="00A42E74">
        <w:rPr>
          <w:rFonts w:cs="Calibri"/>
          <w:b/>
          <w:szCs w:val="22"/>
          <w:lang w:eastAsia="zh-CN"/>
        </w:rPr>
        <w:t>waking up</w:t>
      </w:r>
      <w:r w:rsidR="000D4059" w:rsidRPr="000D4059">
        <w:rPr>
          <w:rFonts w:cs="Calibri"/>
          <w:b/>
          <w:szCs w:val="22"/>
          <w:lang w:eastAsia="zh-CN"/>
        </w:rPr>
        <w:t xml:space="preserve"> MR</w:t>
      </w:r>
      <w:r w:rsidR="006908B9" w:rsidRPr="006908B9">
        <w:rPr>
          <w:rFonts w:cs="Calibri"/>
          <w:b/>
          <w:szCs w:val="22"/>
          <w:lang w:eastAsia="zh-CN"/>
        </w:rPr>
        <w:t xml:space="preserve"> </w:t>
      </w:r>
      <w:r w:rsidR="006908B9">
        <w:rPr>
          <w:rFonts w:cs="Calibri"/>
          <w:b/>
          <w:szCs w:val="22"/>
          <w:lang w:eastAsia="zh-CN"/>
        </w:rPr>
        <w:t>if</w:t>
      </w:r>
      <w:r w:rsidR="006908B9" w:rsidRPr="000D4059">
        <w:rPr>
          <w:rFonts w:cs="Calibri"/>
          <w:b/>
          <w:szCs w:val="22"/>
          <w:lang w:eastAsia="zh-CN"/>
        </w:rPr>
        <w:t xml:space="preserve"> LP-WUR</w:t>
      </w:r>
      <w:r w:rsidR="006908B9">
        <w:rPr>
          <w:rFonts w:cs="Calibri"/>
          <w:b/>
          <w:szCs w:val="22"/>
          <w:lang w:eastAsia="zh-CN"/>
        </w:rPr>
        <w:t xml:space="preserve"> is activated</w:t>
      </w:r>
      <w:r w:rsidR="000D4059" w:rsidRPr="000D4059">
        <w:rPr>
          <w:rFonts w:cs="Calibri"/>
          <w:b/>
          <w:szCs w:val="22"/>
          <w:lang w:eastAsia="zh-CN"/>
        </w:rPr>
        <w:t>.</w:t>
      </w:r>
    </w:p>
    <w:p w14:paraId="27259362" w14:textId="517E9E9C" w:rsidR="007669FF" w:rsidRPr="00E71FB9" w:rsidRDefault="007669FF" w:rsidP="007669F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t>2</w:t>
      </w:r>
      <w:r w:rsidRPr="00E71FB9">
        <w:rPr>
          <w:lang w:eastAsia="zh-CN"/>
        </w:rPr>
        <w:t xml:space="preserve">.2 </w:t>
      </w:r>
      <w:r w:rsidR="00884211">
        <w:rPr>
          <w:lang w:eastAsia="zh-CN"/>
        </w:rPr>
        <w:t>T</w:t>
      </w:r>
      <w:r w:rsidR="00F245E6" w:rsidRPr="00F245E6">
        <w:rPr>
          <w:lang w:eastAsia="zh-CN"/>
        </w:rPr>
        <w:t>rigger</w:t>
      </w:r>
      <w:r w:rsidR="00F245E6">
        <w:rPr>
          <w:lang w:eastAsia="zh-CN"/>
        </w:rPr>
        <w:t xml:space="preserve"> </w:t>
      </w:r>
      <w:r w:rsidR="00884211">
        <w:rPr>
          <w:lang w:eastAsia="zh-CN"/>
        </w:rPr>
        <w:t xml:space="preserve">Conditions of </w:t>
      </w:r>
      <w:r w:rsidR="000D4059" w:rsidRPr="00AB68B0">
        <w:rPr>
          <w:lang w:eastAsia="zh-CN"/>
        </w:rPr>
        <w:t xml:space="preserve">RRM </w:t>
      </w:r>
      <w:r w:rsidR="00884211">
        <w:rPr>
          <w:lang w:eastAsia="zh-CN"/>
        </w:rPr>
        <w:t>M</w:t>
      </w:r>
      <w:r w:rsidR="000D4059" w:rsidRPr="00AB68B0">
        <w:rPr>
          <w:lang w:eastAsia="zh-CN"/>
        </w:rPr>
        <w:t xml:space="preserve">easurement </w:t>
      </w:r>
      <w:r w:rsidR="00884211">
        <w:rPr>
          <w:lang w:eastAsia="zh-CN"/>
        </w:rPr>
        <w:t>O</w:t>
      </w:r>
      <w:r w:rsidR="000D4059" w:rsidRPr="00AB68B0">
        <w:rPr>
          <w:lang w:eastAsia="zh-CN"/>
        </w:rPr>
        <w:t>ffloading</w:t>
      </w:r>
    </w:p>
    <w:p w14:paraId="394C541F" w14:textId="7BAD3DF8" w:rsidR="00A465A7" w:rsidRDefault="00441873" w:rsidP="005336D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As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one 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of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objectives </w:t>
      </w:r>
      <w:r w:rsidR="009155C9">
        <w:rPr>
          <w:rFonts w:ascii="Times New Roman" w:eastAsia="宋体" w:hAnsi="Times New Roman"/>
          <w:szCs w:val="22"/>
          <w:lang w:val="en-US" w:eastAsia="zh-CN"/>
        </w:rPr>
        <w:t>of</w:t>
      </w:r>
      <w:r w:rsidR="007D7D85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5C73FE">
        <w:rPr>
          <w:rFonts w:ascii="Times New Roman" w:eastAsia="宋体" w:hAnsi="Times New Roman"/>
          <w:szCs w:val="22"/>
          <w:lang w:val="en-US" w:eastAsia="zh-CN"/>
        </w:rPr>
        <w:t>WID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>,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the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trigger conditions</w:t>
      </w:r>
      <w:r w:rsidRPr="005C73FE">
        <w:rPr>
          <w:rFonts w:ascii="Times New Roman" w:eastAsia="宋体" w:hAnsi="Times New Roman"/>
          <w:szCs w:val="22"/>
          <w:lang w:val="en-US" w:eastAsia="zh-CN"/>
        </w:rPr>
        <w:t xml:space="preserve"> for serving cell measurement offloading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from </w:t>
      </w:r>
      <w:r w:rsidRPr="005C73FE">
        <w:rPr>
          <w:rFonts w:ascii="Times New Roman" w:eastAsia="宋体" w:hAnsi="Times New Roman"/>
          <w:szCs w:val="22"/>
          <w:lang w:val="en-US" w:eastAsia="zh-CN"/>
        </w:rPr>
        <w:t>MR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to LR </w:t>
      </w:r>
      <w:r w:rsidR="003D140E" w:rsidRPr="005C73FE">
        <w:rPr>
          <w:rFonts w:ascii="Times New Roman" w:eastAsia="宋体" w:hAnsi="Times New Roman"/>
          <w:szCs w:val="22"/>
          <w:lang w:val="en-US" w:eastAsia="zh-CN"/>
        </w:rPr>
        <w:t xml:space="preserve">need to be 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>studied</w:t>
      </w:r>
      <w:r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884211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 xml:space="preserve">Some companies proposed that </w:t>
      </w:r>
      <w:r w:rsidR="00272484">
        <w:rPr>
          <w:rFonts w:ascii="Times New Roman" w:eastAsia="宋体" w:hAnsi="Times New Roman"/>
          <w:szCs w:val="22"/>
          <w:lang w:val="en-US" w:eastAsia="zh-CN"/>
        </w:rPr>
        <w:t xml:space="preserve">the 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>conditions for offloading RRM serving cell measurement from MR to LR can be related to entry/exit conditions</w:t>
      </w:r>
      <w:r w:rsidR="0083151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BA3AD2">
        <w:rPr>
          <w:rFonts w:ascii="Times New Roman" w:eastAsia="宋体" w:hAnsi="Times New Roman"/>
          <w:szCs w:val="22"/>
          <w:lang w:val="en-US" w:eastAsia="zh-CN"/>
        </w:rPr>
        <w:t>for</w:t>
      </w:r>
      <w:r w:rsidR="0083151E">
        <w:rPr>
          <w:rFonts w:ascii="Times New Roman" w:eastAsia="宋体" w:hAnsi="Times New Roman"/>
          <w:szCs w:val="22"/>
          <w:lang w:val="en-US" w:eastAsia="zh-CN"/>
        </w:rPr>
        <w:t xml:space="preserve"> LP-WUS</w:t>
      </w:r>
      <w:r w:rsidR="00BA3AD2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BA3AD2" w:rsidRPr="00BA3AD2">
        <w:rPr>
          <w:rFonts w:ascii="Times New Roman" w:eastAsia="宋体" w:hAnsi="Times New Roman"/>
          <w:szCs w:val="22"/>
          <w:lang w:val="en-US" w:eastAsia="zh-CN"/>
        </w:rPr>
        <w:t>monitoring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27248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>H</w:t>
      </w:r>
      <w:r w:rsidR="00E25152" w:rsidRPr="00C86E8D">
        <w:rPr>
          <w:rFonts w:ascii="Times New Roman" w:eastAsia="宋体" w:hAnsi="Times New Roman" w:hint="eastAsia"/>
          <w:szCs w:val="22"/>
          <w:lang w:eastAsia="zh-CN"/>
        </w:rPr>
        <w:t>owever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 xml:space="preserve">, the offloading of RRM measurement on the serving cell </w:t>
      </w:r>
      <w:r w:rsidR="0083151E">
        <w:rPr>
          <w:rFonts w:ascii="Times New Roman" w:eastAsia="宋体" w:hAnsi="Times New Roman" w:hint="eastAsia"/>
          <w:szCs w:val="22"/>
          <w:lang w:eastAsia="zh-CN"/>
        </w:rPr>
        <w:t>can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 xml:space="preserve"> be independent of the MR sleep state</w:t>
      </w:r>
      <w:r w:rsidR="0083151E">
        <w:rPr>
          <w:rFonts w:ascii="Times New Roman" w:eastAsia="宋体" w:hAnsi="Times New Roman"/>
          <w:szCs w:val="22"/>
          <w:lang w:eastAsia="zh-CN"/>
        </w:rPr>
        <w:t>s</w:t>
      </w:r>
      <w:r w:rsidR="00BA3AD2" w:rsidRPr="00BA3AD2">
        <w:t xml:space="preserve"> </w:t>
      </w:r>
      <w:r w:rsidR="006C4651">
        <w:rPr>
          <w:rFonts w:ascii="Times New Roman" w:eastAsia="宋体" w:hAnsi="Times New Roman"/>
          <w:szCs w:val="22"/>
          <w:lang w:eastAsia="zh-CN"/>
        </w:rPr>
        <w:t>(i.e.</w:t>
      </w:r>
      <w:r w:rsidR="00BA3AD2" w:rsidRPr="00BA3AD2">
        <w:rPr>
          <w:rFonts w:ascii="Times New Roman" w:eastAsia="宋体" w:hAnsi="Times New Roman"/>
          <w:szCs w:val="22"/>
          <w:lang w:eastAsia="zh-CN"/>
        </w:rPr>
        <w:t xml:space="preserve"> independent of </w:t>
      </w:r>
      <w:r w:rsidR="00BA3AD2" w:rsidRPr="005C73FE">
        <w:rPr>
          <w:rFonts w:ascii="Times New Roman" w:eastAsia="宋体" w:hAnsi="Times New Roman"/>
          <w:szCs w:val="22"/>
          <w:lang w:val="en-US" w:eastAsia="zh-CN"/>
        </w:rPr>
        <w:t>entry/exit conditions</w:t>
      </w:r>
      <w:r w:rsidR="00BA3AD2">
        <w:rPr>
          <w:rFonts w:ascii="Times New Roman" w:eastAsia="宋体" w:hAnsi="Times New Roman"/>
          <w:szCs w:val="22"/>
          <w:lang w:val="en-US" w:eastAsia="zh-CN"/>
        </w:rPr>
        <w:t xml:space="preserve"> for LP-WUS </w:t>
      </w:r>
      <w:r w:rsidR="00BA3AD2" w:rsidRPr="00BA3AD2">
        <w:rPr>
          <w:rFonts w:ascii="Times New Roman" w:eastAsia="宋体" w:hAnsi="Times New Roman"/>
          <w:szCs w:val="22"/>
          <w:lang w:val="en-US" w:eastAsia="zh-CN"/>
        </w:rPr>
        <w:t>monitoring</w:t>
      </w:r>
      <w:r w:rsidR="00BA3AD2" w:rsidRPr="00BA3AD2">
        <w:rPr>
          <w:rFonts w:ascii="Times New Roman" w:eastAsia="宋体" w:hAnsi="Times New Roman"/>
          <w:szCs w:val="22"/>
          <w:lang w:eastAsia="zh-CN"/>
        </w:rPr>
        <w:t>)</w:t>
      </w:r>
      <w:r w:rsidR="0083151E">
        <w:rPr>
          <w:rFonts w:ascii="Times New Roman" w:eastAsia="宋体" w:hAnsi="Times New Roman"/>
          <w:szCs w:val="22"/>
          <w:lang w:eastAsia="zh-CN"/>
        </w:rPr>
        <w:t>,</w:t>
      </w:r>
      <w:r w:rsidR="0083151E" w:rsidRPr="0083151E">
        <w:t xml:space="preserve"> </w:t>
      </w:r>
      <w:r w:rsidR="0083151E" w:rsidRPr="0083151E">
        <w:rPr>
          <w:rFonts w:ascii="Times New Roman" w:eastAsia="宋体" w:hAnsi="Times New Roman"/>
          <w:szCs w:val="22"/>
          <w:lang w:eastAsia="zh-CN"/>
        </w:rPr>
        <w:t>as whether the UE enters ultra-deep sleep, deep sleep, or remains active dep</w:t>
      </w:r>
      <w:r w:rsidR="0083151E">
        <w:rPr>
          <w:rFonts w:ascii="Times New Roman" w:eastAsia="宋体" w:hAnsi="Times New Roman"/>
          <w:szCs w:val="22"/>
          <w:lang w:eastAsia="zh-CN"/>
        </w:rPr>
        <w:t>ends on the UE’s implementation</w:t>
      </w:r>
      <w:r w:rsidR="00E25152" w:rsidRPr="00C86E8D">
        <w:rPr>
          <w:rFonts w:ascii="Times New Roman" w:eastAsia="宋体" w:hAnsi="Times New Roman"/>
          <w:szCs w:val="22"/>
          <w:lang w:eastAsia="zh-CN"/>
        </w:rPr>
        <w:t>.</w:t>
      </w:r>
      <w:r w:rsidR="00E25152">
        <w:rPr>
          <w:rFonts w:ascii="Times New Roman" w:eastAsia="宋体" w:hAnsi="Times New Roman"/>
          <w:szCs w:val="22"/>
          <w:lang w:eastAsia="zh-CN"/>
        </w:rPr>
        <w:t xml:space="preserve"> </w:t>
      </w:r>
      <w:r w:rsidR="00272484">
        <w:rPr>
          <w:rFonts w:ascii="Times New Roman" w:eastAsia="宋体" w:hAnsi="Times New Roman"/>
          <w:szCs w:val="22"/>
          <w:lang w:val="en-US" w:eastAsia="zh-CN"/>
        </w:rPr>
        <w:t>Until the last RAN1 meeting, t</w:t>
      </w:r>
      <w:r w:rsidR="005336D7" w:rsidRPr="005C73FE">
        <w:rPr>
          <w:rFonts w:ascii="Times New Roman" w:eastAsia="宋体" w:hAnsi="Times New Roman"/>
          <w:szCs w:val="22"/>
          <w:lang w:val="en-US" w:eastAsia="zh-CN"/>
        </w:rPr>
        <w:t>he details</w:t>
      </w:r>
      <w:r w:rsidR="00272484">
        <w:rPr>
          <w:rFonts w:ascii="Times New Roman" w:eastAsia="宋体" w:hAnsi="Times New Roman"/>
          <w:szCs w:val="22"/>
          <w:lang w:val="en-US" w:eastAsia="zh-CN"/>
        </w:rPr>
        <w:t>(</w:t>
      </w:r>
      <w:r w:rsidR="005336D7" w:rsidRPr="005C73FE">
        <w:rPr>
          <w:rFonts w:ascii="Times New Roman" w:eastAsia="宋体" w:hAnsi="Times New Roman"/>
          <w:szCs w:val="22"/>
          <w:lang w:val="en-US" w:eastAsia="zh-CN"/>
        </w:rPr>
        <w:t>e.g. how to relax, in which condition</w:t>
      </w:r>
      <w:r w:rsidR="00272484">
        <w:rPr>
          <w:rFonts w:ascii="Times New Roman" w:eastAsia="宋体" w:hAnsi="Times New Roman"/>
          <w:szCs w:val="22"/>
          <w:lang w:val="en-US" w:eastAsia="zh-CN"/>
        </w:rPr>
        <w:t xml:space="preserve">) </w:t>
      </w:r>
      <w:r w:rsidR="00A832FB">
        <w:rPr>
          <w:rFonts w:ascii="Times New Roman" w:eastAsia="宋体" w:hAnsi="Times New Roman"/>
          <w:szCs w:val="22"/>
          <w:lang w:val="en-US" w:eastAsia="zh-CN"/>
        </w:rPr>
        <w:t>were</w:t>
      </w:r>
      <w:r w:rsidR="00272484">
        <w:rPr>
          <w:rFonts w:ascii="Times New Roman" w:eastAsia="宋体" w:hAnsi="Times New Roman"/>
          <w:szCs w:val="22"/>
          <w:lang w:val="en-US" w:eastAsia="zh-CN"/>
        </w:rPr>
        <w:t xml:space="preserve"> still FFS</w:t>
      </w:r>
      <w:r w:rsidR="005336D7" w:rsidRPr="005C73FE">
        <w:rPr>
          <w:rFonts w:ascii="Times New Roman" w:eastAsia="宋体" w:hAnsi="Times New Roman"/>
          <w:szCs w:val="22"/>
          <w:lang w:val="en-US" w:eastAsia="zh-CN"/>
        </w:rPr>
        <w:t>.</w:t>
      </w:r>
      <w:r w:rsidR="004B185E" w:rsidRPr="005C73FE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E214F">
        <w:rPr>
          <w:rFonts w:ascii="Times New Roman" w:eastAsia="宋体" w:hAnsi="Times New Roman"/>
          <w:szCs w:val="22"/>
          <w:lang w:eastAsia="zh-CN"/>
        </w:rPr>
        <w:t>T</w:t>
      </w:r>
      <w:r w:rsidR="000E214F">
        <w:rPr>
          <w:rFonts w:ascii="Times New Roman" w:eastAsia="宋体" w:hAnsi="Times New Roman" w:hint="eastAsia"/>
          <w:szCs w:val="22"/>
          <w:lang w:eastAsia="zh-CN"/>
        </w:rPr>
        <w:t>herefore</w:t>
      </w:r>
      <w:r w:rsidR="000E214F">
        <w:rPr>
          <w:rFonts w:ascii="Times New Roman" w:eastAsia="宋体" w:hAnsi="Times New Roman"/>
          <w:szCs w:val="22"/>
          <w:lang w:eastAsia="zh-CN"/>
        </w:rPr>
        <w:t xml:space="preserve">, </w:t>
      </w:r>
      <w:r w:rsidR="008603BB" w:rsidRPr="001D5CAD">
        <w:rPr>
          <w:rFonts w:ascii="Times New Roman" w:eastAsia="宋体" w:hAnsi="Times New Roman"/>
          <w:szCs w:val="22"/>
          <w:lang w:val="en-US" w:eastAsia="zh-CN"/>
        </w:rPr>
        <w:t>RAN</w:t>
      </w:r>
      <w:r w:rsidR="008603BB">
        <w:rPr>
          <w:rFonts w:ascii="Times New Roman" w:eastAsia="宋体" w:hAnsi="Times New Roman"/>
          <w:szCs w:val="22"/>
          <w:lang w:val="en-US" w:eastAsia="zh-CN"/>
        </w:rPr>
        <w:t>2</w:t>
      </w:r>
      <w:r w:rsidR="008603BB" w:rsidRPr="001D5CAD">
        <w:rPr>
          <w:rFonts w:ascii="Times New Roman" w:eastAsia="宋体" w:hAnsi="Times New Roman"/>
          <w:szCs w:val="22"/>
          <w:lang w:val="en-US" w:eastAsia="zh-CN"/>
        </w:rPr>
        <w:t xml:space="preserve"> could wait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for </w:t>
      </w:r>
      <w:r w:rsidR="000E214F">
        <w:rPr>
          <w:rFonts w:ascii="Times New Roman" w:eastAsia="宋体" w:hAnsi="Times New Roman"/>
          <w:szCs w:val="22"/>
          <w:lang w:val="en-US" w:eastAsia="zh-CN"/>
        </w:rPr>
        <w:t xml:space="preserve">RAN1 </w:t>
      </w:r>
      <w:r w:rsidR="006C4651">
        <w:rPr>
          <w:rFonts w:ascii="Times New Roman" w:eastAsia="宋体" w:hAnsi="Times New Roman"/>
          <w:szCs w:val="22"/>
          <w:lang w:val="en-US" w:eastAsia="zh-CN"/>
        </w:rPr>
        <w:t xml:space="preserve">to </w:t>
      </w:r>
      <w:r w:rsidR="000E214F">
        <w:rPr>
          <w:rFonts w:ascii="Times New Roman" w:eastAsia="宋体" w:hAnsi="Times New Roman"/>
          <w:szCs w:val="22"/>
          <w:lang w:val="en-US" w:eastAsia="zh-CN"/>
        </w:rPr>
        <w:t>progress on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03BB" w:rsidRPr="008603BB">
        <w:rPr>
          <w:rFonts w:ascii="Times New Roman" w:eastAsia="宋体" w:hAnsi="Times New Roman"/>
          <w:szCs w:val="22"/>
          <w:lang w:eastAsia="zh-CN"/>
        </w:rPr>
        <w:t>offloading conditions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0E214F">
        <w:rPr>
          <w:rFonts w:ascii="Times New Roman" w:eastAsia="宋体" w:hAnsi="Times New Roman"/>
          <w:szCs w:val="22"/>
          <w:lang w:val="en-US" w:eastAsia="zh-CN"/>
        </w:rPr>
        <w:t>f</w:t>
      </w:r>
      <w:r w:rsidR="000E214F" w:rsidRPr="001D5CAD">
        <w:rPr>
          <w:rFonts w:ascii="Times New Roman" w:eastAsia="宋体" w:hAnsi="Times New Roman"/>
          <w:szCs w:val="22"/>
          <w:lang w:val="en-US" w:eastAsia="zh-CN"/>
        </w:rPr>
        <w:t xml:space="preserve">or </w:t>
      </w:r>
      <w:r w:rsidR="000E214F" w:rsidRPr="008603BB">
        <w:rPr>
          <w:rFonts w:ascii="Times New Roman" w:eastAsia="宋体" w:hAnsi="Times New Roman"/>
          <w:szCs w:val="22"/>
          <w:lang w:val="en-US" w:eastAsia="zh-CN"/>
        </w:rPr>
        <w:t>LP-WUR</w:t>
      </w:r>
      <w:r w:rsidR="000E214F" w:rsidRPr="001D5CAD">
        <w:rPr>
          <w:rFonts w:ascii="Times New Roman" w:eastAsia="宋体" w:hAnsi="Times New Roman"/>
          <w:szCs w:val="22"/>
          <w:lang w:val="en-US" w:eastAsia="zh-CN"/>
        </w:rPr>
        <w:t xml:space="preserve"> based measurements</w:t>
      </w:r>
      <w:r w:rsidR="008603BB" w:rsidRPr="001D5CAD">
        <w:rPr>
          <w:rFonts w:ascii="Times New Roman" w:eastAsia="宋体" w:hAnsi="Times New Roman"/>
          <w:szCs w:val="22"/>
          <w:lang w:val="en-US" w:eastAsia="zh-CN"/>
        </w:rPr>
        <w:t>.</w:t>
      </w:r>
      <w:r w:rsidR="008603BB">
        <w:rPr>
          <w:rFonts w:ascii="Times New Roman" w:eastAsia="宋体" w:hAnsi="Times New Roman"/>
          <w:szCs w:val="22"/>
          <w:lang w:val="en-US" w:eastAsia="zh-CN"/>
        </w:rPr>
        <w:t xml:space="preserve"> </w:t>
      </w:r>
    </w:p>
    <w:p w14:paraId="6CC38D2E" w14:textId="445E04D5" w:rsidR="000E214F" w:rsidRDefault="000E214F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cs="Calibri"/>
          <w:b/>
          <w:szCs w:val="22"/>
          <w:lang w:eastAsia="zh-CN"/>
        </w:rPr>
        <w:t>Proposal 2</w:t>
      </w:r>
      <w:r w:rsidRPr="005B5894">
        <w:rPr>
          <w:rFonts w:cs="Calibri"/>
          <w:b/>
          <w:szCs w:val="22"/>
          <w:lang w:eastAsia="zh-CN"/>
        </w:rPr>
        <w:t>:</w:t>
      </w:r>
      <w:r w:rsidRPr="000E214F">
        <w:rPr>
          <w:rFonts w:cs="Calibri"/>
          <w:b/>
          <w:szCs w:val="22"/>
          <w:lang w:eastAsia="zh-CN"/>
        </w:rPr>
        <w:t xml:space="preserve"> </w:t>
      </w:r>
      <w:r w:rsidRPr="000E214F">
        <w:rPr>
          <w:b/>
          <w:lang w:eastAsia="zh-CN"/>
        </w:rPr>
        <w:t>RAN2 could wait for RAN1</w:t>
      </w:r>
      <w:r w:rsidR="004B26F6">
        <w:rPr>
          <w:b/>
          <w:lang w:eastAsia="zh-CN"/>
        </w:rPr>
        <w:t>’s</w:t>
      </w:r>
      <w:r w:rsidRPr="000E214F">
        <w:rPr>
          <w:b/>
          <w:lang w:eastAsia="zh-CN"/>
        </w:rPr>
        <w:t xml:space="preserve"> progress on offloading conditions for LP-WUR based measurements.</w:t>
      </w:r>
    </w:p>
    <w:p w14:paraId="0AADFFD7" w14:textId="103777AF" w:rsidR="00A465A7" w:rsidRDefault="00272484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From the perspective of RAN2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>, the thresholds for</w:t>
      </w:r>
      <w:r w:rsidR="004567A0" w:rsidRPr="004567A0">
        <w:t xml:space="preserve"> </w:t>
      </w:r>
      <w:r w:rsidR="004567A0" w:rsidRPr="004567A0">
        <w:rPr>
          <w:rFonts w:ascii="Times New Roman" w:eastAsia="宋体" w:hAnsi="Times New Roman"/>
          <w:szCs w:val="22"/>
          <w:lang w:val="en-US" w:eastAsia="zh-CN"/>
        </w:rPr>
        <w:t>RRM measurement offloading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615F1F">
        <w:rPr>
          <w:rFonts w:ascii="Times New Roman" w:eastAsia="宋体" w:hAnsi="Times New Roman"/>
          <w:szCs w:val="22"/>
          <w:lang w:val="en-US" w:eastAsia="zh-CN"/>
        </w:rPr>
        <w:t xml:space="preserve">should </w:t>
      </w:r>
      <w:r w:rsidR="00702DC4">
        <w:rPr>
          <w:rFonts w:ascii="Times New Roman" w:eastAsia="宋体" w:hAnsi="Times New Roman"/>
          <w:szCs w:val="22"/>
          <w:lang w:val="en-US" w:eastAsia="zh-CN"/>
        </w:rPr>
        <w:t>satisfy</w:t>
      </w:r>
      <w:r w:rsidR="0029163D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5336D7">
        <w:rPr>
          <w:rFonts w:ascii="Times New Roman" w:eastAsia="宋体" w:hAnsi="Times New Roman" w:hint="eastAsia"/>
          <w:szCs w:val="22"/>
          <w:lang w:val="en-US" w:eastAsia="zh-CN"/>
        </w:rPr>
        <w:t>similar</w:t>
      </w:r>
      <w:r w:rsidR="005336D7" w:rsidRPr="00A465A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criteria 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(e.g. </w:t>
      </w:r>
      <w:r w:rsidR="004567A0" w:rsidRPr="00A465A7">
        <w:rPr>
          <w:rFonts w:ascii="Times New Roman" w:eastAsia="宋体" w:hAnsi="Times New Roman"/>
          <w:szCs w:val="22"/>
          <w:lang w:eastAsia="zh-CN"/>
        </w:rPr>
        <w:t>Rel-16 PowSav or Rel-17 RedCap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)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for relaxing </w:t>
      </w:r>
      <w:r w:rsidR="00A832FB">
        <w:rPr>
          <w:rFonts w:ascii="Times New Roman" w:eastAsia="宋体" w:hAnsi="Times New Roman"/>
          <w:szCs w:val="22"/>
          <w:lang w:eastAsia="zh-CN"/>
        </w:rPr>
        <w:t>neighbour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cell RRM measurement </w:t>
      </w:r>
      <w:r w:rsidR="00A465A7" w:rsidRPr="00A465A7">
        <w:rPr>
          <w:rFonts w:ascii="Times New Roman" w:eastAsia="宋体" w:hAnsi="Times New Roman"/>
          <w:szCs w:val="22"/>
          <w:lang w:val="en-US" w:eastAsia="zh-CN"/>
        </w:rPr>
        <w:t xml:space="preserve">or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even with more stringent requirement</w:t>
      </w:r>
      <w:r w:rsidR="0029163D">
        <w:rPr>
          <w:rFonts w:ascii="Times New Roman" w:eastAsia="宋体" w:hAnsi="Times New Roman"/>
          <w:szCs w:val="22"/>
          <w:lang w:eastAsia="zh-CN"/>
        </w:rPr>
        <w:t>s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 xml:space="preserve"> or thresholds.</w:t>
      </w:r>
      <w:r w:rsidR="004567A0" w:rsidRPr="004567A0">
        <w:t xml:space="preserve"> </w:t>
      </w:r>
      <w:r w:rsidR="00615F1F">
        <w:rPr>
          <w:rFonts w:ascii="Times New Roman" w:eastAsia="宋体" w:hAnsi="Times New Roman"/>
          <w:szCs w:val="22"/>
          <w:lang w:eastAsia="zh-CN"/>
        </w:rPr>
        <w:t xml:space="preserve">For instance,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when the current criteria for relaxing </w:t>
      </w:r>
      <w:r w:rsidR="00A832FB">
        <w:rPr>
          <w:rFonts w:ascii="Times New Roman" w:eastAsia="宋体" w:hAnsi="Times New Roman"/>
          <w:szCs w:val="22"/>
          <w:lang w:eastAsia="zh-CN"/>
        </w:rPr>
        <w:t>neighbour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 cell RRM measurements, such as not being at the cell edge and/or exhibiting low mobility, must be fulfilled, along with the requirement of a strong enough received LP-WUS signal. In such cases, the UE could </w:t>
      </w:r>
      <w:r w:rsidR="004567A0">
        <w:rPr>
          <w:rFonts w:ascii="Times New Roman" w:eastAsia="宋体" w:hAnsi="Times New Roman"/>
          <w:szCs w:val="22"/>
          <w:lang w:eastAsia="zh-CN"/>
        </w:rPr>
        <w:t>use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 the LP-WUS</w:t>
      </w:r>
      <w:r w:rsidR="004567A0">
        <w:rPr>
          <w:rFonts w:ascii="Times New Roman" w:eastAsia="宋体" w:hAnsi="Times New Roman"/>
          <w:szCs w:val="22"/>
          <w:lang w:eastAsia="zh-CN"/>
        </w:rPr>
        <w:t xml:space="preserve"> and 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 xml:space="preserve">offload RRM serving cell measurement from MR to </w:t>
      </w:r>
      <w:r w:rsidR="004567A0" w:rsidRPr="008603BB">
        <w:rPr>
          <w:rFonts w:ascii="Times New Roman" w:eastAsia="宋体" w:hAnsi="Times New Roman"/>
          <w:szCs w:val="22"/>
          <w:lang w:eastAsia="zh-CN"/>
        </w:rPr>
        <w:t>LP-WUR</w:t>
      </w:r>
      <w:r w:rsidR="004567A0" w:rsidRPr="004567A0">
        <w:rPr>
          <w:rFonts w:ascii="Times New Roman" w:eastAsia="宋体" w:hAnsi="Times New Roman"/>
          <w:szCs w:val="22"/>
          <w:lang w:eastAsia="zh-CN"/>
        </w:rPr>
        <w:t>.</w:t>
      </w:r>
    </w:p>
    <w:p w14:paraId="2429C47A" w14:textId="2479E5CA" w:rsidR="00C75E83" w:rsidRPr="004555D2" w:rsidRDefault="00C75E83" w:rsidP="008603B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 xml:space="preserve">Proposal </w:t>
      </w:r>
      <w:r w:rsidR="000E214F">
        <w:rPr>
          <w:rFonts w:cs="Calibri"/>
          <w:b/>
          <w:szCs w:val="22"/>
          <w:lang w:eastAsia="zh-CN"/>
        </w:rPr>
        <w:t>3</w:t>
      </w:r>
      <w:r w:rsidRPr="005B5894">
        <w:rPr>
          <w:rFonts w:cs="Calibri"/>
          <w:b/>
          <w:szCs w:val="22"/>
          <w:lang w:eastAsia="zh-CN"/>
        </w:rPr>
        <w:t>: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>
        <w:rPr>
          <w:rFonts w:cs="Calibri"/>
          <w:b/>
          <w:szCs w:val="22"/>
          <w:lang w:eastAsia="zh-CN"/>
        </w:rPr>
        <w:t>T</w:t>
      </w:r>
      <w:r w:rsidR="00B53E34" w:rsidRPr="00B53E34">
        <w:rPr>
          <w:rFonts w:cs="Calibri"/>
          <w:b/>
          <w:szCs w:val="22"/>
          <w:lang w:eastAsia="zh-CN"/>
        </w:rPr>
        <w:t xml:space="preserve">he current </w:t>
      </w:r>
      <w:r w:rsidR="00B53E34">
        <w:rPr>
          <w:rFonts w:cs="Calibri"/>
          <w:b/>
          <w:szCs w:val="22"/>
          <w:lang w:eastAsia="zh-CN"/>
        </w:rPr>
        <w:t xml:space="preserve">triggering </w:t>
      </w:r>
      <w:r w:rsidR="00B53E34" w:rsidRPr="00B53E34">
        <w:rPr>
          <w:rFonts w:cs="Calibri"/>
          <w:b/>
          <w:szCs w:val="22"/>
          <w:lang w:eastAsia="zh-CN"/>
        </w:rPr>
        <w:t>criteria</w:t>
      </w:r>
      <w:r w:rsidR="00B53E34">
        <w:rPr>
          <w:rFonts w:cs="Calibri"/>
          <w:b/>
          <w:szCs w:val="22"/>
          <w:lang w:eastAsia="zh-CN"/>
        </w:rPr>
        <w:t xml:space="preserve"> for </w:t>
      </w:r>
      <w:r w:rsidR="00B53E34" w:rsidRPr="00B53E34">
        <w:rPr>
          <w:rFonts w:cs="Calibri"/>
          <w:b/>
          <w:szCs w:val="22"/>
          <w:lang w:eastAsia="zh-CN"/>
        </w:rPr>
        <w:t>RRM measurement relaxation</w:t>
      </w:r>
      <w:r w:rsidR="00B53E34">
        <w:rPr>
          <w:rFonts w:cs="Calibri"/>
          <w:b/>
          <w:szCs w:val="22"/>
          <w:lang w:eastAsia="zh-CN"/>
        </w:rPr>
        <w:t xml:space="preserve"> in Rel-16 PowSav and</w:t>
      </w:r>
      <w:r w:rsidR="00B53E34" w:rsidRPr="00B53E34">
        <w:rPr>
          <w:rFonts w:cs="Calibri"/>
          <w:b/>
          <w:szCs w:val="22"/>
          <w:lang w:eastAsia="zh-CN"/>
        </w:rPr>
        <w:t xml:space="preserve"> Rel-17 RedCap</w:t>
      </w:r>
      <w:r w:rsidR="00B53E34">
        <w:rPr>
          <w:rFonts w:cs="Calibri"/>
          <w:b/>
          <w:szCs w:val="22"/>
          <w:lang w:eastAsia="zh-CN"/>
        </w:rPr>
        <w:t xml:space="preserve"> can be use</w:t>
      </w:r>
      <w:r w:rsidR="004B26F6">
        <w:rPr>
          <w:rFonts w:cs="Calibri"/>
          <w:b/>
          <w:szCs w:val="22"/>
          <w:lang w:eastAsia="zh-CN"/>
        </w:rPr>
        <w:t>d</w:t>
      </w:r>
      <w:r w:rsidR="00B53E34">
        <w:rPr>
          <w:rFonts w:cs="Calibri"/>
          <w:b/>
          <w:szCs w:val="22"/>
          <w:lang w:eastAsia="zh-CN"/>
        </w:rPr>
        <w:t xml:space="preserve"> as </w:t>
      </w:r>
      <w:r w:rsidR="00A832FB">
        <w:rPr>
          <w:rFonts w:cs="Calibri"/>
          <w:b/>
          <w:szCs w:val="22"/>
          <w:lang w:eastAsia="zh-CN"/>
        </w:rPr>
        <w:t xml:space="preserve">a </w:t>
      </w:r>
      <w:r w:rsidR="00B53E34">
        <w:rPr>
          <w:rFonts w:cs="Calibri"/>
          <w:b/>
          <w:szCs w:val="22"/>
          <w:lang w:eastAsia="zh-CN"/>
        </w:rPr>
        <w:t>baseline for</w:t>
      </w:r>
      <w:r w:rsidR="00B53E34" w:rsidRPr="004555D2">
        <w:rPr>
          <w:rFonts w:cs="Calibri"/>
          <w:b/>
          <w:szCs w:val="22"/>
          <w:lang w:eastAsia="zh-CN"/>
        </w:rPr>
        <w:t xml:space="preserve"> </w:t>
      </w:r>
      <w:r w:rsidR="00B53E34" w:rsidRPr="00B53E34">
        <w:rPr>
          <w:rFonts w:cs="Calibri"/>
          <w:b/>
          <w:szCs w:val="22"/>
          <w:lang w:eastAsia="zh-CN"/>
        </w:rPr>
        <w:t>RRM measurement offloading</w:t>
      </w:r>
      <w:r w:rsidR="00B53E34">
        <w:rPr>
          <w:rFonts w:cs="Calibri"/>
          <w:b/>
          <w:szCs w:val="22"/>
          <w:lang w:eastAsia="zh-CN"/>
        </w:rPr>
        <w:t xml:space="preserve">. </w:t>
      </w:r>
    </w:p>
    <w:p w14:paraId="4FB7823C" w14:textId="7A26101B" w:rsidR="00825CBF" w:rsidRPr="00E71FB9" w:rsidRDefault="00825CBF" w:rsidP="00825CBF">
      <w:pPr>
        <w:pStyle w:val="20"/>
        <w:ind w:left="0" w:firstLine="0"/>
        <w:rPr>
          <w:lang w:eastAsia="zh-CN"/>
        </w:rPr>
      </w:pPr>
      <w:r w:rsidRPr="00E71FB9">
        <w:rPr>
          <w:rFonts w:hint="eastAsia"/>
          <w:lang w:eastAsia="zh-CN"/>
        </w:rPr>
        <w:lastRenderedPageBreak/>
        <w:t>2</w:t>
      </w:r>
      <w:r w:rsidRPr="00E71FB9">
        <w:rPr>
          <w:lang w:eastAsia="zh-CN"/>
        </w:rPr>
        <w:t>.</w:t>
      </w:r>
      <w:r w:rsidR="00415A05">
        <w:rPr>
          <w:lang w:eastAsia="zh-CN"/>
        </w:rPr>
        <w:t>3</w:t>
      </w:r>
      <w:r w:rsidR="00615F1F">
        <w:rPr>
          <w:lang w:eastAsia="zh-CN"/>
        </w:rPr>
        <w:t xml:space="preserve"> </w:t>
      </w:r>
      <w:r w:rsidRPr="00AB68B0">
        <w:rPr>
          <w:lang w:eastAsia="zh-CN"/>
        </w:rPr>
        <w:t xml:space="preserve">RRM </w:t>
      </w:r>
      <w:r w:rsidR="00615F1F">
        <w:rPr>
          <w:lang w:eastAsia="zh-CN"/>
        </w:rPr>
        <w:t>M</w:t>
      </w:r>
      <w:r w:rsidRPr="00AB68B0">
        <w:rPr>
          <w:lang w:eastAsia="zh-CN"/>
        </w:rPr>
        <w:t xml:space="preserve">easurement </w:t>
      </w:r>
      <w:r w:rsidR="00615F1F">
        <w:rPr>
          <w:lang w:eastAsia="zh-CN"/>
        </w:rPr>
        <w:t>R</w:t>
      </w:r>
      <w:r w:rsidRPr="00825CBF">
        <w:rPr>
          <w:lang w:eastAsia="zh-CN"/>
        </w:rPr>
        <w:t>elaxation</w:t>
      </w:r>
      <w:r w:rsidR="00615F1F">
        <w:rPr>
          <w:lang w:eastAsia="zh-CN"/>
        </w:rPr>
        <w:t xml:space="preserve"> for </w:t>
      </w:r>
      <w:r w:rsidR="00956093">
        <w:rPr>
          <w:lang w:eastAsia="zh-CN"/>
        </w:rPr>
        <w:t>Neighbo</w:t>
      </w:r>
      <w:r w:rsidR="009155C9">
        <w:rPr>
          <w:lang w:eastAsia="zh-CN"/>
        </w:rPr>
        <w:t>u</w:t>
      </w:r>
      <w:r w:rsidR="00956093">
        <w:rPr>
          <w:lang w:eastAsia="zh-CN"/>
        </w:rPr>
        <w:t>r</w:t>
      </w:r>
      <w:r w:rsidR="00615F1F" w:rsidRPr="004B30F5">
        <w:rPr>
          <w:lang w:eastAsia="zh-CN"/>
        </w:rPr>
        <w:t xml:space="preserve"> </w:t>
      </w:r>
      <w:r w:rsidR="00615F1F">
        <w:rPr>
          <w:lang w:eastAsia="zh-CN"/>
        </w:rPr>
        <w:t>C</w:t>
      </w:r>
      <w:r w:rsidR="00615F1F" w:rsidRPr="004B30F5">
        <w:rPr>
          <w:lang w:eastAsia="zh-CN"/>
        </w:rPr>
        <w:t>ell</w:t>
      </w:r>
      <w:r w:rsidR="00615F1F">
        <w:rPr>
          <w:lang w:eastAsia="zh-CN"/>
        </w:rPr>
        <w:t>s</w:t>
      </w:r>
    </w:p>
    <w:p w14:paraId="5CC7F8C5" w14:textId="4DD29E43" w:rsidR="008B6431" w:rsidRPr="00415A05" w:rsidRDefault="00010D07" w:rsidP="00415A0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010D07">
        <w:rPr>
          <w:rFonts w:ascii="Times New Roman" w:eastAsia="宋体" w:hAnsi="Times New Roman"/>
          <w:szCs w:val="22"/>
          <w:lang w:val="en-US" w:eastAsia="zh-CN"/>
        </w:rPr>
        <w:t xml:space="preserve">In addition to serving cell measurements, RAN1 also studied the feasibility of using LP-SS for </w:t>
      </w:r>
      <w:r w:rsidR="009155C9">
        <w:rPr>
          <w:rFonts w:ascii="Times New Roman" w:eastAsia="宋体" w:hAnsi="Times New Roman"/>
          <w:szCs w:val="22"/>
          <w:lang w:val="en-US" w:eastAsia="zh-CN"/>
        </w:rPr>
        <w:t>neighbour</w:t>
      </w:r>
      <w:r w:rsidRPr="00010D07">
        <w:rPr>
          <w:rFonts w:ascii="Times New Roman" w:eastAsia="宋体" w:hAnsi="Times New Roman"/>
          <w:szCs w:val="22"/>
          <w:lang w:val="en-US" w:eastAsia="zh-CN"/>
        </w:rPr>
        <w:t xml:space="preserve"> cell measurements.</w:t>
      </w:r>
      <w:r w:rsidR="00800D3E" w:rsidRPr="00800D3E">
        <w:t xml:space="preserve"> </w:t>
      </w:r>
      <w:r w:rsidR="00800D3E" w:rsidRPr="00010D07">
        <w:rPr>
          <w:rFonts w:ascii="Times New Roman" w:eastAsia="宋体" w:hAnsi="Times New Roman"/>
          <w:szCs w:val="22"/>
          <w:lang w:val="en-US" w:eastAsia="zh-CN"/>
        </w:rPr>
        <w:t>If that is supported,</w:t>
      </w:r>
      <w:r w:rsidR="00800D3E" w:rsidRPr="00930655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00D3E" w:rsidRPr="00010D07">
        <w:rPr>
          <w:rFonts w:ascii="Times New Roman" w:eastAsia="宋体" w:hAnsi="Times New Roman"/>
          <w:szCs w:val="22"/>
          <w:lang w:val="en-US" w:eastAsia="zh-CN"/>
        </w:rPr>
        <w:t>UE</w:t>
      </w:r>
      <w:r w:rsidR="00406DEC">
        <w:rPr>
          <w:rFonts w:ascii="Times New Roman" w:eastAsia="宋体" w:hAnsi="Times New Roman"/>
          <w:szCs w:val="22"/>
          <w:lang w:val="en-US" w:eastAsia="zh-CN"/>
        </w:rPr>
        <w:t>s</w:t>
      </w:r>
      <w:r w:rsidR="00800D3E" w:rsidRPr="00010D0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A832FB">
        <w:rPr>
          <w:rFonts w:ascii="Times New Roman" w:eastAsia="宋体" w:hAnsi="Times New Roman"/>
          <w:szCs w:val="22"/>
          <w:lang w:val="en-US" w:eastAsia="zh-CN"/>
        </w:rPr>
        <w:t xml:space="preserve">may </w:t>
      </w:r>
      <w:r w:rsidR="00800D3E" w:rsidRPr="00010D07">
        <w:rPr>
          <w:rFonts w:ascii="Times New Roman" w:eastAsia="宋体" w:hAnsi="Times New Roman"/>
          <w:szCs w:val="22"/>
          <w:lang w:val="en-US" w:eastAsia="zh-CN"/>
        </w:rPr>
        <w:t>have a mixture of LP-SS based measurements and SSB-based measurements.</w:t>
      </w:r>
      <w:r w:rsidR="00800D3E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="00406DEC">
        <w:rPr>
          <w:rFonts w:ascii="Times New Roman" w:eastAsia="宋体" w:hAnsi="Times New Roman"/>
          <w:szCs w:val="22"/>
          <w:lang w:val="en-US" w:eastAsia="zh-CN"/>
        </w:rPr>
        <w:t>Now i</w:t>
      </w:r>
      <w:r w:rsidR="008B6431" w:rsidRPr="00415A05">
        <w:rPr>
          <w:rFonts w:ascii="Times New Roman" w:eastAsia="宋体" w:hAnsi="Times New Roman" w:hint="eastAsia"/>
          <w:szCs w:val="22"/>
          <w:lang w:val="en-US" w:eastAsia="zh-CN"/>
        </w:rPr>
        <w:t>t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is still FFS on the feasibility of RRM measurements performed by LP</w:t>
      </w:r>
      <w:r w:rsidR="00415A05">
        <w:rPr>
          <w:rFonts w:ascii="Times New Roman" w:eastAsia="宋体" w:hAnsi="Times New Roman"/>
          <w:szCs w:val="22"/>
          <w:lang w:val="en-US" w:eastAsia="zh-CN"/>
        </w:rPr>
        <w:t>-WUR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for </w:t>
      </w:r>
      <w:r w:rsidR="00956093">
        <w:rPr>
          <w:rFonts w:ascii="Times New Roman" w:eastAsia="宋体" w:hAnsi="Times New Roman"/>
          <w:szCs w:val="22"/>
          <w:lang w:val="en-US" w:eastAsia="zh-CN"/>
        </w:rPr>
        <w:t>neighbor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cell</w:t>
      </w:r>
      <w:r w:rsidR="0029163D">
        <w:rPr>
          <w:rFonts w:ascii="Times New Roman" w:eastAsia="宋体" w:hAnsi="Times New Roman"/>
          <w:szCs w:val="22"/>
          <w:lang w:val="en-US" w:eastAsia="zh-CN"/>
        </w:rPr>
        <w:t>s</w:t>
      </w:r>
      <w:r w:rsidR="008B6431" w:rsidRPr="00415A05">
        <w:rPr>
          <w:rFonts w:ascii="Times New Roman" w:eastAsia="宋体" w:hAnsi="Times New Roman"/>
          <w:szCs w:val="22"/>
          <w:lang w:val="en-US" w:eastAsia="zh-CN"/>
        </w:rPr>
        <w:t xml:space="preserve"> in RAN1. </w:t>
      </w:r>
      <w:r w:rsidR="008B6431" w:rsidRPr="00415A05">
        <w:rPr>
          <w:rFonts w:ascii="Times New Roman" w:eastAsia="宋体" w:hAnsi="Times New Roman" w:hint="eastAsia"/>
          <w:szCs w:val="22"/>
          <w:lang w:val="en-US" w:eastAsia="zh-CN"/>
        </w:rPr>
        <w:t xml:space="preserve">Therefore, 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we</w:t>
      </w:r>
      <w:r w:rsid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propose</w:t>
      </w:r>
      <w:r w:rsid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that</w:t>
      </w:r>
      <w:r w:rsid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866B77" w:rsidRPr="00866B77">
        <w:rPr>
          <w:rFonts w:ascii="Times New Roman" w:eastAsia="宋体" w:hAnsi="Times New Roman"/>
          <w:szCs w:val="22"/>
          <w:lang w:val="en-US" w:eastAsia="zh-CN"/>
        </w:rPr>
        <w:t xml:space="preserve">RAN2 waits for more inputs from RAN1 to study RRM measurements for </w:t>
      </w:r>
      <w:r w:rsidR="00A832FB">
        <w:rPr>
          <w:rFonts w:ascii="Times New Roman" w:eastAsia="宋体" w:hAnsi="Times New Roman"/>
          <w:szCs w:val="22"/>
          <w:lang w:val="en-US" w:eastAsia="zh-CN"/>
        </w:rPr>
        <w:t>neighbour</w:t>
      </w:r>
      <w:r w:rsidR="00866B77" w:rsidRPr="00866B77">
        <w:rPr>
          <w:rFonts w:ascii="Times New Roman" w:eastAsia="宋体" w:hAnsi="Times New Roman"/>
          <w:szCs w:val="22"/>
          <w:lang w:val="en-US" w:eastAsia="zh-CN"/>
        </w:rPr>
        <w:t xml:space="preserve"> cells in RRC_IDLE/INACTIVE mode</w:t>
      </w:r>
      <w:r w:rsidR="00866B77">
        <w:rPr>
          <w:rFonts w:ascii="Times New Roman" w:eastAsia="宋体" w:hAnsi="Times New Roman" w:hint="eastAsia"/>
          <w:szCs w:val="22"/>
          <w:lang w:val="en-US" w:eastAsia="zh-CN"/>
        </w:rPr>
        <w:t>.</w:t>
      </w:r>
      <w:r w:rsidR="00866B77" w:rsidRPr="00866B77">
        <w:rPr>
          <w:rFonts w:ascii="Times New Roman" w:eastAsia="宋体" w:hAnsi="Times New Roman"/>
          <w:szCs w:val="22"/>
          <w:lang w:val="en-US" w:eastAsia="zh-CN"/>
        </w:rPr>
        <w:t xml:space="preserve"> </w:t>
      </w:r>
    </w:p>
    <w:p w14:paraId="7E9F8E7B" w14:textId="61C10AF3" w:rsidR="008B6431" w:rsidRDefault="008B6431" w:rsidP="00415A0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bookmarkStart w:id="4" w:name="_Toc134619202"/>
      <w:bookmarkStart w:id="5" w:name="_Toc134733552"/>
      <w:bookmarkStart w:id="6" w:name="_Toc142661023"/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615F1F"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r w:rsidR="005336D7">
        <w:rPr>
          <w:rFonts w:eastAsia="宋体" w:cs="Calibri" w:hint="eastAsia"/>
          <w:b/>
          <w:szCs w:val="22"/>
          <w:lang w:eastAsia="zh-CN"/>
        </w:rPr>
        <w:t xml:space="preserve">Regarding </w:t>
      </w:r>
      <w:r w:rsidR="005336D7" w:rsidRPr="00415A05">
        <w:rPr>
          <w:rFonts w:cs="Calibri"/>
          <w:b/>
          <w:szCs w:val="22"/>
          <w:lang w:eastAsia="zh-CN"/>
        </w:rPr>
        <w:t>RRM measurements for</w:t>
      </w:r>
      <w:r w:rsidR="005336D7" w:rsidRPr="00415A05">
        <w:rPr>
          <w:rFonts w:cs="Calibri" w:hint="eastAsia"/>
          <w:b/>
          <w:szCs w:val="22"/>
          <w:lang w:eastAsia="zh-CN"/>
        </w:rPr>
        <w:t xml:space="preserve"> </w:t>
      </w:r>
      <w:r w:rsidR="00A832FB">
        <w:rPr>
          <w:rFonts w:cs="Calibri"/>
          <w:b/>
          <w:szCs w:val="22"/>
          <w:lang w:eastAsia="zh-CN"/>
        </w:rPr>
        <w:t>neighbour</w:t>
      </w:r>
      <w:r w:rsidR="005336D7" w:rsidRPr="00415A05">
        <w:rPr>
          <w:rFonts w:cs="Calibri"/>
          <w:b/>
          <w:szCs w:val="22"/>
          <w:lang w:eastAsia="zh-CN"/>
        </w:rPr>
        <w:t xml:space="preserve"> cell</w:t>
      </w:r>
      <w:r w:rsidR="005336D7" w:rsidRPr="00415A05">
        <w:rPr>
          <w:rFonts w:cs="Calibri" w:hint="eastAsia"/>
          <w:b/>
          <w:szCs w:val="22"/>
          <w:lang w:eastAsia="zh-CN"/>
        </w:rPr>
        <w:t>s</w:t>
      </w:r>
      <w:r w:rsidR="005336D7">
        <w:rPr>
          <w:rFonts w:eastAsia="宋体" w:cs="Calibri" w:hint="eastAsia"/>
          <w:b/>
          <w:szCs w:val="22"/>
          <w:lang w:eastAsia="zh-CN"/>
        </w:rPr>
        <w:t xml:space="preserve">, </w:t>
      </w:r>
      <w:r w:rsidRPr="00415A05">
        <w:rPr>
          <w:rFonts w:cs="Calibri"/>
          <w:b/>
          <w:szCs w:val="22"/>
          <w:lang w:eastAsia="zh-CN"/>
        </w:rPr>
        <w:t>RAN2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5336D7">
        <w:rPr>
          <w:rFonts w:eastAsia="宋体" w:cs="Calibri" w:hint="eastAsia"/>
          <w:b/>
          <w:szCs w:val="22"/>
          <w:lang w:eastAsia="zh-CN"/>
        </w:rPr>
        <w:t xml:space="preserve">could </w:t>
      </w:r>
      <w:r w:rsidRPr="00415A05">
        <w:rPr>
          <w:rFonts w:cs="Calibri" w:hint="eastAsia"/>
          <w:b/>
          <w:szCs w:val="22"/>
          <w:lang w:eastAsia="zh-CN"/>
        </w:rPr>
        <w:t xml:space="preserve">wait </w:t>
      </w:r>
      <w:r w:rsidRPr="00415A05">
        <w:rPr>
          <w:rFonts w:cs="Calibri"/>
          <w:b/>
          <w:szCs w:val="22"/>
          <w:lang w:eastAsia="zh-CN"/>
        </w:rPr>
        <w:t xml:space="preserve">for </w:t>
      </w:r>
      <w:r w:rsidRPr="00415A05">
        <w:rPr>
          <w:rFonts w:cs="Calibri" w:hint="eastAsia"/>
          <w:b/>
          <w:szCs w:val="22"/>
          <w:lang w:eastAsia="zh-CN"/>
        </w:rPr>
        <w:t>more inputs from RAN1 to</w:t>
      </w:r>
      <w:r w:rsidRPr="00415A05">
        <w:rPr>
          <w:rFonts w:cs="Calibri"/>
          <w:b/>
          <w:szCs w:val="22"/>
          <w:lang w:eastAsia="zh-CN"/>
        </w:rPr>
        <w:t xml:space="preserve"> study in R</w:t>
      </w:r>
      <w:r w:rsidR="00415A05">
        <w:rPr>
          <w:rFonts w:cs="Calibri"/>
          <w:b/>
          <w:szCs w:val="22"/>
          <w:lang w:eastAsia="zh-CN"/>
        </w:rPr>
        <w:t>R</w:t>
      </w:r>
      <w:r w:rsidRPr="00415A05">
        <w:rPr>
          <w:rFonts w:cs="Calibri"/>
          <w:b/>
          <w:szCs w:val="22"/>
          <w:lang w:eastAsia="zh-CN"/>
        </w:rPr>
        <w:t>C_IDLE/INACTIVE mode.</w:t>
      </w:r>
      <w:bookmarkEnd w:id="4"/>
      <w:bookmarkEnd w:id="5"/>
      <w:bookmarkEnd w:id="6"/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B5894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5B5894">
        <w:rPr>
          <w:rFonts w:ascii="Times New Roman" w:hAnsi="Times New Roman"/>
          <w:szCs w:val="22"/>
          <w:lang w:eastAsia="zh-CN"/>
        </w:rPr>
        <w:t>Based on the discussion in the previous sections we propose the following:</w:t>
      </w:r>
    </w:p>
    <w:p w14:paraId="1059CC38" w14:textId="7FF8DCBA" w:rsidR="00033908" w:rsidRDefault="00AD5DFF" w:rsidP="0003390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5B5894">
        <w:rPr>
          <w:rFonts w:cs="Calibri"/>
          <w:b/>
          <w:szCs w:val="22"/>
          <w:lang w:eastAsia="zh-CN"/>
        </w:rPr>
        <w:t>Proposal 1: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33908" w:rsidRPr="007A5B64">
        <w:rPr>
          <w:rFonts w:cs="Calibri"/>
          <w:b/>
          <w:szCs w:val="22"/>
          <w:lang w:eastAsia="zh-CN"/>
        </w:rPr>
        <w:t>LP-WUR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33908" w:rsidRPr="007A5B64">
        <w:rPr>
          <w:rFonts w:cs="Calibri"/>
          <w:b/>
          <w:szCs w:val="22"/>
          <w:lang w:eastAsia="zh-CN"/>
        </w:rPr>
        <w:t>perform</w:t>
      </w:r>
      <w:r w:rsidR="00033908">
        <w:rPr>
          <w:rFonts w:cs="Calibri"/>
          <w:b/>
          <w:szCs w:val="22"/>
          <w:lang w:eastAsia="zh-CN"/>
        </w:rPr>
        <w:t>s</w:t>
      </w:r>
      <w:r w:rsidR="00033908" w:rsidRPr="000D4059">
        <w:rPr>
          <w:rFonts w:cs="Calibri"/>
          <w:b/>
          <w:szCs w:val="22"/>
          <w:lang w:eastAsia="zh-CN"/>
        </w:rPr>
        <w:t xml:space="preserve"> serving cell</w:t>
      </w:r>
      <w:r w:rsidR="00033908">
        <w:rPr>
          <w:rFonts w:cs="Calibri"/>
          <w:b/>
          <w:szCs w:val="22"/>
          <w:lang w:eastAsia="zh-CN"/>
        </w:rPr>
        <w:t>’s RRM</w:t>
      </w:r>
      <w:r w:rsidR="00033908" w:rsidRPr="000D4059">
        <w:rPr>
          <w:rFonts w:cs="Calibri"/>
          <w:b/>
          <w:szCs w:val="22"/>
          <w:lang w:eastAsia="zh-CN"/>
        </w:rPr>
        <w:t xml:space="preserve"> measurement</w:t>
      </w:r>
      <w:r w:rsidR="00033908">
        <w:rPr>
          <w:rFonts w:cs="Calibri"/>
          <w:b/>
          <w:szCs w:val="22"/>
          <w:lang w:eastAsia="zh-CN"/>
        </w:rPr>
        <w:t xml:space="preserve"> </w:t>
      </w:r>
      <w:r w:rsidR="00033908" w:rsidRPr="000D4059">
        <w:rPr>
          <w:rFonts w:cs="Calibri"/>
          <w:b/>
          <w:szCs w:val="22"/>
          <w:lang w:eastAsia="zh-CN"/>
        </w:rPr>
        <w:t>via LP-SS or</w:t>
      </w:r>
      <w:r w:rsidR="00033908" w:rsidRPr="001026AA">
        <w:rPr>
          <w:rFonts w:cs="Calibri"/>
          <w:b/>
          <w:szCs w:val="22"/>
          <w:lang w:eastAsia="zh-CN"/>
        </w:rPr>
        <w:t xml:space="preserve"> </w:t>
      </w:r>
      <w:r w:rsidR="00033908" w:rsidRPr="000D4059">
        <w:rPr>
          <w:rFonts w:cs="Calibri"/>
          <w:b/>
          <w:szCs w:val="22"/>
          <w:lang w:eastAsia="zh-CN"/>
        </w:rPr>
        <w:t xml:space="preserve">LP-WUS without </w:t>
      </w:r>
      <w:r w:rsidR="00033908">
        <w:rPr>
          <w:rFonts w:cs="Calibri"/>
          <w:b/>
          <w:szCs w:val="22"/>
          <w:lang w:eastAsia="zh-CN"/>
        </w:rPr>
        <w:t>waking up</w:t>
      </w:r>
      <w:r w:rsidR="00033908" w:rsidRPr="000D4059">
        <w:rPr>
          <w:rFonts w:cs="Calibri"/>
          <w:b/>
          <w:szCs w:val="22"/>
          <w:lang w:eastAsia="zh-CN"/>
        </w:rPr>
        <w:t xml:space="preserve"> MR</w:t>
      </w:r>
      <w:r w:rsidR="00033908" w:rsidRPr="006908B9">
        <w:rPr>
          <w:rFonts w:cs="Calibri"/>
          <w:b/>
          <w:szCs w:val="22"/>
          <w:lang w:eastAsia="zh-CN"/>
        </w:rPr>
        <w:t xml:space="preserve"> </w:t>
      </w:r>
      <w:r w:rsidR="00033908">
        <w:rPr>
          <w:rFonts w:cs="Calibri"/>
          <w:b/>
          <w:szCs w:val="22"/>
          <w:lang w:eastAsia="zh-CN"/>
        </w:rPr>
        <w:t>if</w:t>
      </w:r>
      <w:r w:rsidR="00033908" w:rsidRPr="000D4059">
        <w:rPr>
          <w:rFonts w:cs="Calibri"/>
          <w:b/>
          <w:szCs w:val="22"/>
          <w:lang w:eastAsia="zh-CN"/>
        </w:rPr>
        <w:t xml:space="preserve"> LP-WUR</w:t>
      </w:r>
      <w:r w:rsidR="00033908">
        <w:rPr>
          <w:rFonts w:cs="Calibri"/>
          <w:b/>
          <w:szCs w:val="22"/>
          <w:lang w:eastAsia="zh-CN"/>
        </w:rPr>
        <w:t xml:space="preserve"> is activated</w:t>
      </w:r>
      <w:r w:rsidR="00033908" w:rsidRPr="000D4059">
        <w:rPr>
          <w:rFonts w:cs="Calibri"/>
          <w:b/>
          <w:szCs w:val="22"/>
          <w:lang w:eastAsia="zh-CN"/>
        </w:rPr>
        <w:t>.</w:t>
      </w:r>
    </w:p>
    <w:p w14:paraId="56136DAB" w14:textId="2AD4463E" w:rsidR="00033908" w:rsidRDefault="00033908" w:rsidP="0003390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cs="Calibri"/>
          <w:b/>
          <w:szCs w:val="22"/>
          <w:lang w:eastAsia="zh-CN"/>
        </w:rPr>
        <w:t>Proposal 2</w:t>
      </w:r>
      <w:r w:rsidRPr="005B5894">
        <w:rPr>
          <w:rFonts w:cs="Calibri"/>
          <w:b/>
          <w:szCs w:val="22"/>
          <w:lang w:eastAsia="zh-CN"/>
        </w:rPr>
        <w:t>:</w:t>
      </w:r>
      <w:r w:rsidRPr="000E214F">
        <w:rPr>
          <w:rFonts w:cs="Calibri"/>
          <w:b/>
          <w:szCs w:val="22"/>
          <w:lang w:eastAsia="zh-CN"/>
        </w:rPr>
        <w:t xml:space="preserve"> </w:t>
      </w:r>
      <w:r w:rsidRPr="000E214F">
        <w:rPr>
          <w:b/>
          <w:lang w:eastAsia="zh-CN"/>
        </w:rPr>
        <w:t>RAN2 could wait for RAN1</w:t>
      </w:r>
      <w:r w:rsidR="0048626C">
        <w:rPr>
          <w:b/>
          <w:lang w:eastAsia="zh-CN"/>
        </w:rPr>
        <w:t>’s</w:t>
      </w:r>
      <w:r w:rsidRPr="000E214F">
        <w:rPr>
          <w:b/>
          <w:lang w:eastAsia="zh-CN"/>
        </w:rPr>
        <w:t xml:space="preserve"> progress on offloading conditions for LP-WUR based measurements.</w:t>
      </w:r>
    </w:p>
    <w:p w14:paraId="6F1D2A8D" w14:textId="5F5608CE" w:rsidR="00033908" w:rsidRPr="008603BB" w:rsidRDefault="00033908" w:rsidP="0003390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cs="Calibri"/>
          <w:b/>
          <w:szCs w:val="22"/>
          <w:lang w:eastAsia="zh-CN"/>
        </w:rPr>
        <w:t>Proposal 3</w:t>
      </w:r>
      <w:r w:rsidRPr="005B5894">
        <w:rPr>
          <w:rFonts w:cs="Calibri"/>
          <w:b/>
          <w:szCs w:val="22"/>
          <w:lang w:eastAsia="zh-CN"/>
        </w:rPr>
        <w:t>:</w:t>
      </w:r>
      <w:r w:rsidRPr="00B53E34">
        <w:t xml:space="preserve"> </w:t>
      </w:r>
      <w:r>
        <w:rPr>
          <w:rFonts w:cs="Calibri"/>
          <w:b/>
          <w:szCs w:val="22"/>
          <w:lang w:eastAsia="zh-CN"/>
        </w:rPr>
        <w:t>T</w:t>
      </w:r>
      <w:r w:rsidRPr="00B53E34">
        <w:rPr>
          <w:rFonts w:cs="Calibri"/>
          <w:b/>
          <w:szCs w:val="22"/>
          <w:lang w:eastAsia="zh-CN"/>
        </w:rPr>
        <w:t xml:space="preserve">he current </w:t>
      </w:r>
      <w:r>
        <w:rPr>
          <w:rFonts w:cs="Calibri"/>
          <w:b/>
          <w:szCs w:val="22"/>
          <w:lang w:eastAsia="zh-CN"/>
        </w:rPr>
        <w:t xml:space="preserve">triggering </w:t>
      </w:r>
      <w:r w:rsidRPr="00B53E34">
        <w:rPr>
          <w:rFonts w:cs="Calibri"/>
          <w:b/>
          <w:szCs w:val="22"/>
          <w:lang w:eastAsia="zh-CN"/>
        </w:rPr>
        <w:t>criteria</w:t>
      </w:r>
      <w:r>
        <w:rPr>
          <w:rFonts w:cs="Calibri"/>
          <w:b/>
          <w:szCs w:val="22"/>
          <w:lang w:eastAsia="zh-CN"/>
        </w:rPr>
        <w:t xml:space="preserve"> for </w:t>
      </w:r>
      <w:r w:rsidRPr="00B53E34">
        <w:rPr>
          <w:rFonts w:cs="Calibri"/>
          <w:b/>
          <w:szCs w:val="22"/>
          <w:lang w:eastAsia="zh-CN"/>
        </w:rPr>
        <w:t>RRM measurement relaxation</w:t>
      </w:r>
      <w:r>
        <w:rPr>
          <w:rFonts w:cs="Calibri"/>
          <w:b/>
          <w:szCs w:val="22"/>
          <w:lang w:eastAsia="zh-CN"/>
        </w:rPr>
        <w:t xml:space="preserve"> in Rel-16 PowSav and</w:t>
      </w:r>
      <w:r w:rsidRPr="00B53E34">
        <w:rPr>
          <w:rFonts w:cs="Calibri"/>
          <w:b/>
          <w:szCs w:val="22"/>
          <w:lang w:eastAsia="zh-CN"/>
        </w:rPr>
        <w:t xml:space="preserve"> Rel-17 RedCap</w:t>
      </w:r>
      <w:r>
        <w:rPr>
          <w:rFonts w:cs="Calibri"/>
          <w:b/>
          <w:szCs w:val="22"/>
          <w:lang w:eastAsia="zh-CN"/>
        </w:rPr>
        <w:t xml:space="preserve"> can be use</w:t>
      </w:r>
      <w:r w:rsidR="0048626C">
        <w:rPr>
          <w:rFonts w:cs="Calibri"/>
          <w:b/>
          <w:szCs w:val="22"/>
          <w:lang w:eastAsia="zh-CN"/>
        </w:rPr>
        <w:t>d</w:t>
      </w:r>
      <w:r>
        <w:rPr>
          <w:rFonts w:cs="Calibri"/>
          <w:b/>
          <w:szCs w:val="22"/>
          <w:lang w:eastAsia="zh-CN"/>
        </w:rPr>
        <w:t xml:space="preserve"> as </w:t>
      </w:r>
      <w:r w:rsidR="009155C9">
        <w:rPr>
          <w:rFonts w:cs="Calibri"/>
          <w:b/>
          <w:szCs w:val="22"/>
          <w:lang w:eastAsia="zh-CN"/>
        </w:rPr>
        <w:t xml:space="preserve">a </w:t>
      </w:r>
      <w:r>
        <w:rPr>
          <w:rFonts w:cs="Calibri"/>
          <w:b/>
          <w:szCs w:val="22"/>
          <w:lang w:eastAsia="zh-CN"/>
        </w:rPr>
        <w:t>baseline for</w:t>
      </w:r>
      <w:r w:rsidRPr="00B53E34">
        <w:t xml:space="preserve"> </w:t>
      </w:r>
      <w:r w:rsidRPr="00B53E34">
        <w:rPr>
          <w:rFonts w:cs="Calibri"/>
          <w:b/>
          <w:szCs w:val="22"/>
          <w:lang w:eastAsia="zh-CN"/>
        </w:rPr>
        <w:t>RRM measurement offloading</w:t>
      </w:r>
      <w:r>
        <w:rPr>
          <w:rFonts w:cs="Calibri"/>
          <w:b/>
          <w:szCs w:val="22"/>
          <w:lang w:eastAsia="zh-CN"/>
        </w:rPr>
        <w:t xml:space="preserve">. </w:t>
      </w:r>
    </w:p>
    <w:p w14:paraId="0BED3FE0" w14:textId="7FB1B412" w:rsidR="005336D7" w:rsidRDefault="005336D7" w:rsidP="005336D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Cs w:val="22"/>
          <w:lang w:eastAsia="zh-CN"/>
        </w:rPr>
      </w:pPr>
      <w:r w:rsidRPr="00415A05">
        <w:rPr>
          <w:rFonts w:cs="Calibri"/>
          <w:b/>
          <w:szCs w:val="22"/>
          <w:lang w:eastAsia="zh-CN"/>
        </w:rPr>
        <w:t>Proposal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>
        <w:rPr>
          <w:rFonts w:cs="Calibri"/>
          <w:b/>
          <w:szCs w:val="22"/>
          <w:lang w:eastAsia="zh-CN"/>
        </w:rPr>
        <w:t>4</w:t>
      </w:r>
      <w:r w:rsidRPr="00415A05">
        <w:rPr>
          <w:rFonts w:cs="Calibri"/>
          <w:b/>
          <w:szCs w:val="22"/>
          <w:lang w:eastAsia="zh-CN"/>
        </w:rPr>
        <w:t xml:space="preserve">: </w:t>
      </w:r>
      <w:r>
        <w:rPr>
          <w:rFonts w:eastAsia="宋体" w:cs="Calibri" w:hint="eastAsia"/>
          <w:b/>
          <w:szCs w:val="22"/>
          <w:lang w:eastAsia="zh-CN"/>
        </w:rPr>
        <w:t xml:space="preserve">Regarding </w:t>
      </w:r>
      <w:r w:rsidRPr="00415A05">
        <w:rPr>
          <w:rFonts w:cs="Calibri"/>
          <w:b/>
          <w:szCs w:val="22"/>
          <w:lang w:eastAsia="zh-CN"/>
        </w:rPr>
        <w:t>RRM measurements for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 w:rsidR="009155C9">
        <w:rPr>
          <w:rFonts w:cs="Calibri"/>
          <w:b/>
          <w:szCs w:val="22"/>
          <w:lang w:eastAsia="zh-CN"/>
        </w:rPr>
        <w:t>neighbour</w:t>
      </w:r>
      <w:r w:rsidRPr="00415A05">
        <w:rPr>
          <w:rFonts w:cs="Calibri"/>
          <w:b/>
          <w:szCs w:val="22"/>
          <w:lang w:eastAsia="zh-CN"/>
        </w:rPr>
        <w:t xml:space="preserve"> cell</w:t>
      </w:r>
      <w:r w:rsidRPr="00415A05">
        <w:rPr>
          <w:rFonts w:cs="Calibri" w:hint="eastAsia"/>
          <w:b/>
          <w:szCs w:val="22"/>
          <w:lang w:eastAsia="zh-CN"/>
        </w:rPr>
        <w:t>s</w:t>
      </w:r>
      <w:r>
        <w:rPr>
          <w:rFonts w:eastAsia="宋体" w:cs="Calibri" w:hint="eastAsia"/>
          <w:b/>
          <w:szCs w:val="22"/>
          <w:lang w:eastAsia="zh-CN"/>
        </w:rPr>
        <w:t xml:space="preserve">, </w:t>
      </w:r>
      <w:r w:rsidRPr="00415A05">
        <w:rPr>
          <w:rFonts w:cs="Calibri"/>
          <w:b/>
          <w:szCs w:val="22"/>
          <w:lang w:eastAsia="zh-CN"/>
        </w:rPr>
        <w:t>RAN2</w:t>
      </w:r>
      <w:r w:rsidRPr="00415A05">
        <w:rPr>
          <w:rFonts w:cs="Calibri" w:hint="eastAsia"/>
          <w:b/>
          <w:szCs w:val="22"/>
          <w:lang w:eastAsia="zh-CN"/>
        </w:rPr>
        <w:t xml:space="preserve"> </w:t>
      </w:r>
      <w:r>
        <w:rPr>
          <w:rFonts w:eastAsia="宋体" w:cs="Calibri" w:hint="eastAsia"/>
          <w:b/>
          <w:szCs w:val="22"/>
          <w:lang w:eastAsia="zh-CN"/>
        </w:rPr>
        <w:t xml:space="preserve">could </w:t>
      </w:r>
      <w:r w:rsidRPr="00415A05">
        <w:rPr>
          <w:rFonts w:cs="Calibri" w:hint="eastAsia"/>
          <w:b/>
          <w:szCs w:val="22"/>
          <w:lang w:eastAsia="zh-CN"/>
        </w:rPr>
        <w:t xml:space="preserve">wait </w:t>
      </w:r>
      <w:r w:rsidRPr="00415A05">
        <w:rPr>
          <w:rFonts w:cs="Calibri"/>
          <w:b/>
          <w:szCs w:val="22"/>
          <w:lang w:eastAsia="zh-CN"/>
        </w:rPr>
        <w:t xml:space="preserve">for </w:t>
      </w:r>
      <w:r w:rsidRPr="00415A05">
        <w:rPr>
          <w:rFonts w:cs="Calibri" w:hint="eastAsia"/>
          <w:b/>
          <w:szCs w:val="22"/>
          <w:lang w:eastAsia="zh-CN"/>
        </w:rPr>
        <w:t>more inputs from RAN1 to</w:t>
      </w:r>
      <w:r w:rsidRPr="00415A05">
        <w:rPr>
          <w:rFonts w:cs="Calibri"/>
          <w:b/>
          <w:szCs w:val="22"/>
          <w:lang w:eastAsia="zh-CN"/>
        </w:rPr>
        <w:t xml:space="preserve"> study in R</w:t>
      </w:r>
      <w:r>
        <w:rPr>
          <w:rFonts w:cs="Calibri"/>
          <w:b/>
          <w:szCs w:val="22"/>
          <w:lang w:eastAsia="zh-CN"/>
        </w:rPr>
        <w:t>R</w:t>
      </w:r>
      <w:r w:rsidRPr="00415A05">
        <w:rPr>
          <w:rFonts w:cs="Calibri"/>
          <w:b/>
          <w:szCs w:val="22"/>
          <w:lang w:eastAsia="zh-CN"/>
        </w:rPr>
        <w:t>C_IDLE/INACTIVE mode.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0C52E6C" w14:textId="4A0037B8" w:rsidR="00582C2B" w:rsidRDefault="00FB71E4" w:rsidP="00FB71E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FB71E4">
        <w:rPr>
          <w:rFonts w:ascii="Times New Roman" w:eastAsia="宋体" w:hAnsi="Times New Roman"/>
          <w:szCs w:val="22"/>
          <w:lang w:eastAsia="zh-CN"/>
        </w:rPr>
        <w:t>RP-240801</w:t>
      </w:r>
      <w:r w:rsidR="00246AA6" w:rsidRPr="00FB71E4">
        <w:rPr>
          <w:rFonts w:ascii="Times New Roman" w:eastAsia="宋体" w:hAnsi="Times New Roman"/>
          <w:szCs w:val="22"/>
          <w:lang w:eastAsia="zh-CN"/>
        </w:rPr>
        <w:t xml:space="preserve"> </w:t>
      </w:r>
      <w:r w:rsidRPr="00FB71E4">
        <w:rPr>
          <w:rFonts w:ascii="Times New Roman" w:eastAsia="宋体" w:hAnsi="Times New Roman"/>
          <w:szCs w:val="22"/>
          <w:lang w:eastAsia="zh-CN"/>
        </w:rPr>
        <w:t>Revised WID: Low-power wake-up signal and receiver for NR (LP-WUS/WUR)</w:t>
      </w:r>
      <w:r w:rsidR="00246AA6" w:rsidRPr="00FB71E4">
        <w:rPr>
          <w:rFonts w:ascii="Times New Roman" w:eastAsia="宋体" w:hAnsi="Times New Roman"/>
          <w:lang w:eastAsia="zh-CN"/>
        </w:rPr>
        <w:t xml:space="preserve"> </w:t>
      </w:r>
    </w:p>
    <w:p w14:paraId="056673D3" w14:textId="5491003B" w:rsidR="00156DA8" w:rsidRPr="00FB71E4" w:rsidRDefault="00156DA8" w:rsidP="00496C6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00" w:afterAutospacing="1"/>
        <w:textAlignment w:val="baseline"/>
        <w:rPr>
          <w:rFonts w:ascii="Times New Roman" w:eastAsia="宋体" w:hAnsi="Times New Roman"/>
          <w:lang w:eastAsia="zh-CN"/>
        </w:rPr>
      </w:pPr>
      <w:r w:rsidRPr="00156DA8">
        <w:rPr>
          <w:rFonts w:ascii="Times New Roman" w:eastAsia="宋体" w:hAnsi="Times New Roman"/>
          <w:lang w:eastAsia="zh-CN"/>
        </w:rPr>
        <w:t>R2-2313939</w:t>
      </w:r>
      <w:r w:rsidR="00496C60">
        <w:rPr>
          <w:rFonts w:ascii="Times New Roman" w:eastAsia="宋体" w:hAnsi="Times New Roman"/>
          <w:lang w:eastAsia="zh-CN"/>
        </w:rPr>
        <w:t xml:space="preserve"> </w:t>
      </w:r>
      <w:r w:rsidR="00496C60" w:rsidRPr="00496C60">
        <w:rPr>
          <w:rFonts w:ascii="Times New Roman" w:eastAsia="宋体" w:hAnsi="Times New Roman"/>
          <w:lang w:eastAsia="zh-CN"/>
        </w:rPr>
        <w:t>Report of [AT124][505][LPWUS] Update of TR 38.869 for LP-WUS WUR (vivo)</w:t>
      </w:r>
    </w:p>
    <w:sectPr w:rsidR="00156DA8" w:rsidRPr="00FB71E4" w:rsidSect="00B41166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44C98" w14:textId="77777777" w:rsidR="00221060" w:rsidRDefault="00221060" w:rsidP="00912621">
      <w:pPr>
        <w:spacing w:after="0"/>
      </w:pPr>
      <w:r>
        <w:separator/>
      </w:r>
    </w:p>
  </w:endnote>
  <w:endnote w:type="continuationSeparator" w:id="0">
    <w:p w14:paraId="38875E47" w14:textId="77777777" w:rsidR="00221060" w:rsidRDefault="00221060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6D699" w14:textId="77777777" w:rsidR="00221060" w:rsidRDefault="00221060" w:rsidP="00912621">
      <w:pPr>
        <w:spacing w:after="0"/>
      </w:pPr>
      <w:r>
        <w:separator/>
      </w:r>
    </w:p>
  </w:footnote>
  <w:footnote w:type="continuationSeparator" w:id="0">
    <w:p w14:paraId="1265AE29" w14:textId="77777777" w:rsidR="00221060" w:rsidRDefault="00221060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C54E63"/>
    <w:multiLevelType w:val="hybridMultilevel"/>
    <w:tmpl w:val="AD5A05E8"/>
    <w:lvl w:ilvl="0" w:tplc="5866AD1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D0E7680"/>
    <w:multiLevelType w:val="hybridMultilevel"/>
    <w:tmpl w:val="CE30A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5015E3"/>
    <w:multiLevelType w:val="hybridMultilevel"/>
    <w:tmpl w:val="BF48E340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14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66F4D"/>
    <w:multiLevelType w:val="hybridMultilevel"/>
    <w:tmpl w:val="75663E7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202B5"/>
    <w:multiLevelType w:val="hybridMultilevel"/>
    <w:tmpl w:val="A3F68CB4"/>
    <w:lvl w:ilvl="0" w:tplc="1CD45BCC">
      <w:start w:val="1"/>
      <w:numFmt w:val="bullet"/>
      <w:lvlText w:val="-"/>
      <w:lvlJc w:val="left"/>
      <w:pPr>
        <w:ind w:left="84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414B0"/>
    <w:multiLevelType w:val="hybridMultilevel"/>
    <w:tmpl w:val="CE82F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19"/>
  </w:num>
  <w:num w:numId="4">
    <w:abstractNumId w:val="12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16"/>
  </w:num>
  <w:num w:numId="11">
    <w:abstractNumId w:val="11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13"/>
  </w:num>
  <w:num w:numId="17">
    <w:abstractNumId w:val="9"/>
  </w:num>
  <w:num w:numId="18">
    <w:abstractNumId w:val="7"/>
  </w:num>
  <w:num w:numId="19">
    <w:abstractNumId w:val="10"/>
  </w:num>
  <w:num w:numId="20">
    <w:abstractNumId w:val="3"/>
  </w:num>
  <w:num w:numId="21">
    <w:abstractNumId w:val="22"/>
  </w:num>
  <w:num w:numId="22">
    <w:abstractNumId w:val="20"/>
  </w:num>
  <w:num w:numId="23">
    <w:abstractNumId w:val="17"/>
  </w:num>
  <w:num w:numId="2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0D07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3908"/>
    <w:rsid w:val="00036389"/>
    <w:rsid w:val="000369EB"/>
    <w:rsid w:val="00037088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4914"/>
    <w:rsid w:val="000555C3"/>
    <w:rsid w:val="00056A5F"/>
    <w:rsid w:val="000604F0"/>
    <w:rsid w:val="00060FC4"/>
    <w:rsid w:val="000627AC"/>
    <w:rsid w:val="0006445C"/>
    <w:rsid w:val="000646DB"/>
    <w:rsid w:val="00064CCE"/>
    <w:rsid w:val="00066250"/>
    <w:rsid w:val="000664E7"/>
    <w:rsid w:val="00066942"/>
    <w:rsid w:val="00066D1B"/>
    <w:rsid w:val="00066F94"/>
    <w:rsid w:val="00071700"/>
    <w:rsid w:val="00073E84"/>
    <w:rsid w:val="000742D1"/>
    <w:rsid w:val="00075573"/>
    <w:rsid w:val="000767B8"/>
    <w:rsid w:val="00077AD7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5F54"/>
    <w:rsid w:val="000A636A"/>
    <w:rsid w:val="000A6F9E"/>
    <w:rsid w:val="000A7AA7"/>
    <w:rsid w:val="000A7B12"/>
    <w:rsid w:val="000A7D2A"/>
    <w:rsid w:val="000B0B31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B6EBE"/>
    <w:rsid w:val="000C2B03"/>
    <w:rsid w:val="000C2DB8"/>
    <w:rsid w:val="000C31CE"/>
    <w:rsid w:val="000C44C8"/>
    <w:rsid w:val="000C511B"/>
    <w:rsid w:val="000C5793"/>
    <w:rsid w:val="000C5937"/>
    <w:rsid w:val="000C5B22"/>
    <w:rsid w:val="000C7150"/>
    <w:rsid w:val="000D05A0"/>
    <w:rsid w:val="000D106F"/>
    <w:rsid w:val="000D2691"/>
    <w:rsid w:val="000D404A"/>
    <w:rsid w:val="000D4059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14F"/>
    <w:rsid w:val="000E281B"/>
    <w:rsid w:val="000E2934"/>
    <w:rsid w:val="000E296A"/>
    <w:rsid w:val="000E36E2"/>
    <w:rsid w:val="000E4BFD"/>
    <w:rsid w:val="000E4C6D"/>
    <w:rsid w:val="000E4DCB"/>
    <w:rsid w:val="000E51DF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091D"/>
    <w:rsid w:val="00101BE1"/>
    <w:rsid w:val="001026AA"/>
    <w:rsid w:val="00105DCE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373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670"/>
    <w:rsid w:val="00140747"/>
    <w:rsid w:val="00140DD5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56DA8"/>
    <w:rsid w:val="001600AA"/>
    <w:rsid w:val="00161043"/>
    <w:rsid w:val="0016182D"/>
    <w:rsid w:val="00162511"/>
    <w:rsid w:val="00162E5D"/>
    <w:rsid w:val="001635AB"/>
    <w:rsid w:val="00164047"/>
    <w:rsid w:val="00164861"/>
    <w:rsid w:val="00166963"/>
    <w:rsid w:val="00166D8A"/>
    <w:rsid w:val="001672CF"/>
    <w:rsid w:val="00172375"/>
    <w:rsid w:val="00172941"/>
    <w:rsid w:val="001744B2"/>
    <w:rsid w:val="00175E53"/>
    <w:rsid w:val="00180A99"/>
    <w:rsid w:val="00180F8A"/>
    <w:rsid w:val="001810B8"/>
    <w:rsid w:val="001843F4"/>
    <w:rsid w:val="00184A34"/>
    <w:rsid w:val="001860BF"/>
    <w:rsid w:val="001868B7"/>
    <w:rsid w:val="00191CA7"/>
    <w:rsid w:val="00191F40"/>
    <w:rsid w:val="00191FD3"/>
    <w:rsid w:val="0019276B"/>
    <w:rsid w:val="00193698"/>
    <w:rsid w:val="00193840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3D08"/>
    <w:rsid w:val="001A4E14"/>
    <w:rsid w:val="001A56D1"/>
    <w:rsid w:val="001A7EC6"/>
    <w:rsid w:val="001B025C"/>
    <w:rsid w:val="001B0B2D"/>
    <w:rsid w:val="001B18B3"/>
    <w:rsid w:val="001B1C20"/>
    <w:rsid w:val="001B2B14"/>
    <w:rsid w:val="001B2FF4"/>
    <w:rsid w:val="001B3AF9"/>
    <w:rsid w:val="001B3B1B"/>
    <w:rsid w:val="001B3D19"/>
    <w:rsid w:val="001B3EE6"/>
    <w:rsid w:val="001B4D8F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5CAD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081C"/>
    <w:rsid w:val="00202579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1060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AA6"/>
    <w:rsid w:val="00246CC5"/>
    <w:rsid w:val="002470AE"/>
    <w:rsid w:val="00250645"/>
    <w:rsid w:val="002508C0"/>
    <w:rsid w:val="00251F5A"/>
    <w:rsid w:val="00252822"/>
    <w:rsid w:val="0025458C"/>
    <w:rsid w:val="00254C82"/>
    <w:rsid w:val="00255B14"/>
    <w:rsid w:val="00256319"/>
    <w:rsid w:val="00260718"/>
    <w:rsid w:val="00261544"/>
    <w:rsid w:val="0026260D"/>
    <w:rsid w:val="00262E88"/>
    <w:rsid w:val="0026338D"/>
    <w:rsid w:val="00263D9F"/>
    <w:rsid w:val="00264696"/>
    <w:rsid w:val="00267432"/>
    <w:rsid w:val="002700A0"/>
    <w:rsid w:val="00271723"/>
    <w:rsid w:val="00271FE1"/>
    <w:rsid w:val="00272484"/>
    <w:rsid w:val="00272663"/>
    <w:rsid w:val="00272B2D"/>
    <w:rsid w:val="00272CF1"/>
    <w:rsid w:val="00272EC9"/>
    <w:rsid w:val="0027305F"/>
    <w:rsid w:val="002730F3"/>
    <w:rsid w:val="00274D41"/>
    <w:rsid w:val="00274FBD"/>
    <w:rsid w:val="00275184"/>
    <w:rsid w:val="002759CB"/>
    <w:rsid w:val="00275D2E"/>
    <w:rsid w:val="00276820"/>
    <w:rsid w:val="00276DBE"/>
    <w:rsid w:val="00280C9C"/>
    <w:rsid w:val="00280D1E"/>
    <w:rsid w:val="00282A0F"/>
    <w:rsid w:val="00284DCA"/>
    <w:rsid w:val="00284FDA"/>
    <w:rsid w:val="0028537A"/>
    <w:rsid w:val="00287C99"/>
    <w:rsid w:val="002904C4"/>
    <w:rsid w:val="0029163D"/>
    <w:rsid w:val="002920E0"/>
    <w:rsid w:val="0029256A"/>
    <w:rsid w:val="00293D3C"/>
    <w:rsid w:val="002952AA"/>
    <w:rsid w:val="00295EBD"/>
    <w:rsid w:val="00296449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E69"/>
    <w:rsid w:val="002C1897"/>
    <w:rsid w:val="002C1C52"/>
    <w:rsid w:val="002C2070"/>
    <w:rsid w:val="002C2844"/>
    <w:rsid w:val="002C347A"/>
    <w:rsid w:val="002C5B9C"/>
    <w:rsid w:val="002C5FB0"/>
    <w:rsid w:val="002C6CFB"/>
    <w:rsid w:val="002C7241"/>
    <w:rsid w:val="002C7F40"/>
    <w:rsid w:val="002D0886"/>
    <w:rsid w:val="002D11F2"/>
    <w:rsid w:val="002D17CE"/>
    <w:rsid w:val="002D1E7E"/>
    <w:rsid w:val="002D452F"/>
    <w:rsid w:val="002D4A88"/>
    <w:rsid w:val="002D5D6A"/>
    <w:rsid w:val="002D7ACB"/>
    <w:rsid w:val="002E04CE"/>
    <w:rsid w:val="002E0ECB"/>
    <w:rsid w:val="002E227E"/>
    <w:rsid w:val="002E250C"/>
    <w:rsid w:val="002E3F17"/>
    <w:rsid w:val="002E5348"/>
    <w:rsid w:val="002E6BD9"/>
    <w:rsid w:val="002E7753"/>
    <w:rsid w:val="002F0AE5"/>
    <w:rsid w:val="002F252E"/>
    <w:rsid w:val="002F4184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860"/>
    <w:rsid w:val="00307C3C"/>
    <w:rsid w:val="00307ED9"/>
    <w:rsid w:val="00310556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45A4"/>
    <w:rsid w:val="003454BC"/>
    <w:rsid w:val="00345A40"/>
    <w:rsid w:val="003507E6"/>
    <w:rsid w:val="00350E88"/>
    <w:rsid w:val="0035134B"/>
    <w:rsid w:val="00352077"/>
    <w:rsid w:val="00352938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27E2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6D68"/>
    <w:rsid w:val="00397D24"/>
    <w:rsid w:val="003A0491"/>
    <w:rsid w:val="003A09E1"/>
    <w:rsid w:val="003A0CFD"/>
    <w:rsid w:val="003A1A7A"/>
    <w:rsid w:val="003A1BBC"/>
    <w:rsid w:val="003A292F"/>
    <w:rsid w:val="003A345E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14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40E"/>
    <w:rsid w:val="003D1532"/>
    <w:rsid w:val="003D3B09"/>
    <w:rsid w:val="003D44CE"/>
    <w:rsid w:val="003D48AD"/>
    <w:rsid w:val="003D4CC4"/>
    <w:rsid w:val="003D5B41"/>
    <w:rsid w:val="003D5DA1"/>
    <w:rsid w:val="003D675C"/>
    <w:rsid w:val="003D6B53"/>
    <w:rsid w:val="003D6E7E"/>
    <w:rsid w:val="003D7389"/>
    <w:rsid w:val="003D7584"/>
    <w:rsid w:val="003E1130"/>
    <w:rsid w:val="003E1E62"/>
    <w:rsid w:val="003E226D"/>
    <w:rsid w:val="003E244E"/>
    <w:rsid w:val="003E30E6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6860"/>
    <w:rsid w:val="00406DEC"/>
    <w:rsid w:val="00407202"/>
    <w:rsid w:val="004129F4"/>
    <w:rsid w:val="00412DE7"/>
    <w:rsid w:val="004159F5"/>
    <w:rsid w:val="00415A05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37031"/>
    <w:rsid w:val="004409A9"/>
    <w:rsid w:val="00441873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5D2"/>
    <w:rsid w:val="00455818"/>
    <w:rsid w:val="00455F6E"/>
    <w:rsid w:val="0045632A"/>
    <w:rsid w:val="004567A0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51"/>
    <w:rsid w:val="00476B71"/>
    <w:rsid w:val="00477868"/>
    <w:rsid w:val="004802B6"/>
    <w:rsid w:val="00481F78"/>
    <w:rsid w:val="0048312E"/>
    <w:rsid w:val="00484BB6"/>
    <w:rsid w:val="00484D7F"/>
    <w:rsid w:val="0048626C"/>
    <w:rsid w:val="00487653"/>
    <w:rsid w:val="00490D85"/>
    <w:rsid w:val="00491B2B"/>
    <w:rsid w:val="00492800"/>
    <w:rsid w:val="004958DF"/>
    <w:rsid w:val="00496621"/>
    <w:rsid w:val="00496C60"/>
    <w:rsid w:val="00497FBD"/>
    <w:rsid w:val="004A2BD6"/>
    <w:rsid w:val="004A3780"/>
    <w:rsid w:val="004A40BC"/>
    <w:rsid w:val="004A42D7"/>
    <w:rsid w:val="004A532F"/>
    <w:rsid w:val="004A53AF"/>
    <w:rsid w:val="004A5985"/>
    <w:rsid w:val="004B185E"/>
    <w:rsid w:val="004B1F48"/>
    <w:rsid w:val="004B26F6"/>
    <w:rsid w:val="004B2928"/>
    <w:rsid w:val="004B2BD6"/>
    <w:rsid w:val="004B2C42"/>
    <w:rsid w:val="004B414A"/>
    <w:rsid w:val="004B5B49"/>
    <w:rsid w:val="004C181E"/>
    <w:rsid w:val="004C36E5"/>
    <w:rsid w:val="004C3E12"/>
    <w:rsid w:val="004C3F5E"/>
    <w:rsid w:val="004C4139"/>
    <w:rsid w:val="004C4D30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1253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0AB"/>
    <w:rsid w:val="004E17FF"/>
    <w:rsid w:val="004E1EB0"/>
    <w:rsid w:val="004E2104"/>
    <w:rsid w:val="004E288E"/>
    <w:rsid w:val="004E29A5"/>
    <w:rsid w:val="004E2A34"/>
    <w:rsid w:val="004E3D9D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48D6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2D79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36D7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07A3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B16"/>
    <w:rsid w:val="005670B2"/>
    <w:rsid w:val="00567508"/>
    <w:rsid w:val="00567D62"/>
    <w:rsid w:val="00573BFD"/>
    <w:rsid w:val="0057555A"/>
    <w:rsid w:val="005759B5"/>
    <w:rsid w:val="005759E3"/>
    <w:rsid w:val="00576633"/>
    <w:rsid w:val="00576EFE"/>
    <w:rsid w:val="00581261"/>
    <w:rsid w:val="00581997"/>
    <w:rsid w:val="00582C2B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7F1"/>
    <w:rsid w:val="005979EC"/>
    <w:rsid w:val="005A0323"/>
    <w:rsid w:val="005A1F53"/>
    <w:rsid w:val="005A323C"/>
    <w:rsid w:val="005A3779"/>
    <w:rsid w:val="005A46A9"/>
    <w:rsid w:val="005A47AB"/>
    <w:rsid w:val="005A4A76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5894"/>
    <w:rsid w:val="005B627E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C73FE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5A7A"/>
    <w:rsid w:val="006061FB"/>
    <w:rsid w:val="006076B8"/>
    <w:rsid w:val="0061049C"/>
    <w:rsid w:val="00610A56"/>
    <w:rsid w:val="00611266"/>
    <w:rsid w:val="006112C0"/>
    <w:rsid w:val="00611892"/>
    <w:rsid w:val="006122E2"/>
    <w:rsid w:val="006130BE"/>
    <w:rsid w:val="0061376E"/>
    <w:rsid w:val="00614F06"/>
    <w:rsid w:val="00615F1F"/>
    <w:rsid w:val="00616154"/>
    <w:rsid w:val="00616A68"/>
    <w:rsid w:val="00616ECF"/>
    <w:rsid w:val="00617DC0"/>
    <w:rsid w:val="00617E9F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15BF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4683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AC5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051"/>
    <w:rsid w:val="00690113"/>
    <w:rsid w:val="00690876"/>
    <w:rsid w:val="006908B9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519"/>
    <w:rsid w:val="006B4972"/>
    <w:rsid w:val="006B4C8E"/>
    <w:rsid w:val="006B4FD0"/>
    <w:rsid w:val="006B5B64"/>
    <w:rsid w:val="006C0C2B"/>
    <w:rsid w:val="006C2E0B"/>
    <w:rsid w:val="006C3346"/>
    <w:rsid w:val="006C3743"/>
    <w:rsid w:val="006C3F89"/>
    <w:rsid w:val="006C4651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6F69F0"/>
    <w:rsid w:val="00700410"/>
    <w:rsid w:val="00702CA9"/>
    <w:rsid w:val="00702DC4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5F83"/>
    <w:rsid w:val="00716B62"/>
    <w:rsid w:val="00716D25"/>
    <w:rsid w:val="00717472"/>
    <w:rsid w:val="00717CE6"/>
    <w:rsid w:val="0072127C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ED1"/>
    <w:rsid w:val="00747431"/>
    <w:rsid w:val="00747CB1"/>
    <w:rsid w:val="00747FFB"/>
    <w:rsid w:val="00751A12"/>
    <w:rsid w:val="00754076"/>
    <w:rsid w:val="00755334"/>
    <w:rsid w:val="0075689F"/>
    <w:rsid w:val="007603EF"/>
    <w:rsid w:val="00761E37"/>
    <w:rsid w:val="0076436D"/>
    <w:rsid w:val="00764B55"/>
    <w:rsid w:val="007652A2"/>
    <w:rsid w:val="007669FF"/>
    <w:rsid w:val="00766B55"/>
    <w:rsid w:val="00766C70"/>
    <w:rsid w:val="00767D4D"/>
    <w:rsid w:val="00770212"/>
    <w:rsid w:val="00770708"/>
    <w:rsid w:val="00770CF3"/>
    <w:rsid w:val="00771416"/>
    <w:rsid w:val="00773120"/>
    <w:rsid w:val="00775E0A"/>
    <w:rsid w:val="007761B3"/>
    <w:rsid w:val="00776FEE"/>
    <w:rsid w:val="007825CE"/>
    <w:rsid w:val="00782B87"/>
    <w:rsid w:val="00783AF5"/>
    <w:rsid w:val="0078543D"/>
    <w:rsid w:val="00785C72"/>
    <w:rsid w:val="00786A86"/>
    <w:rsid w:val="007901F7"/>
    <w:rsid w:val="007927FD"/>
    <w:rsid w:val="00792F36"/>
    <w:rsid w:val="00793A3D"/>
    <w:rsid w:val="007941C4"/>
    <w:rsid w:val="0079482A"/>
    <w:rsid w:val="0079494E"/>
    <w:rsid w:val="0079507C"/>
    <w:rsid w:val="00795FCC"/>
    <w:rsid w:val="00796159"/>
    <w:rsid w:val="00796FDC"/>
    <w:rsid w:val="00797FED"/>
    <w:rsid w:val="007A3F51"/>
    <w:rsid w:val="007A4791"/>
    <w:rsid w:val="007A53ED"/>
    <w:rsid w:val="007A5961"/>
    <w:rsid w:val="007A5B64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C600E"/>
    <w:rsid w:val="007D0CE3"/>
    <w:rsid w:val="007D0DB7"/>
    <w:rsid w:val="007D2964"/>
    <w:rsid w:val="007D2B19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D7D8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065A"/>
    <w:rsid w:val="00800D3E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25CBF"/>
    <w:rsid w:val="00830736"/>
    <w:rsid w:val="008313BB"/>
    <w:rsid w:val="0083151E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3658"/>
    <w:rsid w:val="00854A6F"/>
    <w:rsid w:val="00854EF6"/>
    <w:rsid w:val="00857223"/>
    <w:rsid w:val="00857330"/>
    <w:rsid w:val="00857F2C"/>
    <w:rsid w:val="008603BB"/>
    <w:rsid w:val="0086060E"/>
    <w:rsid w:val="008611F6"/>
    <w:rsid w:val="00862567"/>
    <w:rsid w:val="00862BD7"/>
    <w:rsid w:val="00863FEA"/>
    <w:rsid w:val="00864D8C"/>
    <w:rsid w:val="00865913"/>
    <w:rsid w:val="00866758"/>
    <w:rsid w:val="00866B77"/>
    <w:rsid w:val="00867727"/>
    <w:rsid w:val="008707C1"/>
    <w:rsid w:val="00871238"/>
    <w:rsid w:val="00871353"/>
    <w:rsid w:val="008720F5"/>
    <w:rsid w:val="008722A8"/>
    <w:rsid w:val="00873E75"/>
    <w:rsid w:val="008750FB"/>
    <w:rsid w:val="00875167"/>
    <w:rsid w:val="0087530A"/>
    <w:rsid w:val="00875477"/>
    <w:rsid w:val="00875E01"/>
    <w:rsid w:val="0087679A"/>
    <w:rsid w:val="00877CCF"/>
    <w:rsid w:val="008801A5"/>
    <w:rsid w:val="008825F8"/>
    <w:rsid w:val="00882A3F"/>
    <w:rsid w:val="00882BBB"/>
    <w:rsid w:val="0088381E"/>
    <w:rsid w:val="00884211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480"/>
    <w:rsid w:val="008A0A95"/>
    <w:rsid w:val="008A12C4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6431"/>
    <w:rsid w:val="008B655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6717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407"/>
    <w:rsid w:val="008F3DE8"/>
    <w:rsid w:val="008F4447"/>
    <w:rsid w:val="008F45B9"/>
    <w:rsid w:val="008F4619"/>
    <w:rsid w:val="008F56B6"/>
    <w:rsid w:val="009002E2"/>
    <w:rsid w:val="00900D44"/>
    <w:rsid w:val="00904182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5C9"/>
    <w:rsid w:val="00915BD1"/>
    <w:rsid w:val="00915BDE"/>
    <w:rsid w:val="009160C9"/>
    <w:rsid w:val="00916DBF"/>
    <w:rsid w:val="009176C1"/>
    <w:rsid w:val="00917815"/>
    <w:rsid w:val="00920028"/>
    <w:rsid w:val="00920E30"/>
    <w:rsid w:val="00921F0E"/>
    <w:rsid w:val="00921F69"/>
    <w:rsid w:val="00922088"/>
    <w:rsid w:val="009232B9"/>
    <w:rsid w:val="009234B3"/>
    <w:rsid w:val="00923518"/>
    <w:rsid w:val="00923B90"/>
    <w:rsid w:val="00923E50"/>
    <w:rsid w:val="009243E5"/>
    <w:rsid w:val="00924423"/>
    <w:rsid w:val="00925662"/>
    <w:rsid w:val="00926736"/>
    <w:rsid w:val="00930655"/>
    <w:rsid w:val="009312BD"/>
    <w:rsid w:val="00931394"/>
    <w:rsid w:val="009317FD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6093"/>
    <w:rsid w:val="00956D98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030C"/>
    <w:rsid w:val="0097141F"/>
    <w:rsid w:val="00973C9F"/>
    <w:rsid w:val="00975D0D"/>
    <w:rsid w:val="00975E5B"/>
    <w:rsid w:val="00976F83"/>
    <w:rsid w:val="00977476"/>
    <w:rsid w:val="00980367"/>
    <w:rsid w:val="00982296"/>
    <w:rsid w:val="00982707"/>
    <w:rsid w:val="00983317"/>
    <w:rsid w:val="00983751"/>
    <w:rsid w:val="009849D8"/>
    <w:rsid w:val="009849F1"/>
    <w:rsid w:val="00986216"/>
    <w:rsid w:val="00986A28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A02D0"/>
    <w:rsid w:val="009A309B"/>
    <w:rsid w:val="009A362F"/>
    <w:rsid w:val="009A4401"/>
    <w:rsid w:val="009A49A5"/>
    <w:rsid w:val="009A515F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8CE"/>
    <w:rsid w:val="009C199B"/>
    <w:rsid w:val="009C280F"/>
    <w:rsid w:val="009C3691"/>
    <w:rsid w:val="009C516F"/>
    <w:rsid w:val="009C5BD3"/>
    <w:rsid w:val="009C5F3B"/>
    <w:rsid w:val="009C6A78"/>
    <w:rsid w:val="009C7B06"/>
    <w:rsid w:val="009D0710"/>
    <w:rsid w:val="009D1CB4"/>
    <w:rsid w:val="009D3509"/>
    <w:rsid w:val="009D4D03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1971"/>
    <w:rsid w:val="00A31C91"/>
    <w:rsid w:val="00A335AA"/>
    <w:rsid w:val="00A34BB2"/>
    <w:rsid w:val="00A34C43"/>
    <w:rsid w:val="00A36A35"/>
    <w:rsid w:val="00A40DD6"/>
    <w:rsid w:val="00A41167"/>
    <w:rsid w:val="00A412B2"/>
    <w:rsid w:val="00A417F8"/>
    <w:rsid w:val="00A42455"/>
    <w:rsid w:val="00A42E74"/>
    <w:rsid w:val="00A43200"/>
    <w:rsid w:val="00A43F73"/>
    <w:rsid w:val="00A46158"/>
    <w:rsid w:val="00A465A7"/>
    <w:rsid w:val="00A468E8"/>
    <w:rsid w:val="00A47118"/>
    <w:rsid w:val="00A5110A"/>
    <w:rsid w:val="00A5155B"/>
    <w:rsid w:val="00A5466F"/>
    <w:rsid w:val="00A55480"/>
    <w:rsid w:val="00A55A41"/>
    <w:rsid w:val="00A55E1A"/>
    <w:rsid w:val="00A56D06"/>
    <w:rsid w:val="00A575E4"/>
    <w:rsid w:val="00A57BD4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1C80"/>
    <w:rsid w:val="00A8275C"/>
    <w:rsid w:val="00A8280C"/>
    <w:rsid w:val="00A82867"/>
    <w:rsid w:val="00A832FB"/>
    <w:rsid w:val="00A85660"/>
    <w:rsid w:val="00A8578C"/>
    <w:rsid w:val="00A860BC"/>
    <w:rsid w:val="00A86C40"/>
    <w:rsid w:val="00A86ED2"/>
    <w:rsid w:val="00A877B0"/>
    <w:rsid w:val="00A90104"/>
    <w:rsid w:val="00A90D52"/>
    <w:rsid w:val="00A9321D"/>
    <w:rsid w:val="00A948E5"/>
    <w:rsid w:val="00A95013"/>
    <w:rsid w:val="00A96441"/>
    <w:rsid w:val="00A9678C"/>
    <w:rsid w:val="00A972BA"/>
    <w:rsid w:val="00A978E8"/>
    <w:rsid w:val="00AA05FC"/>
    <w:rsid w:val="00AA150E"/>
    <w:rsid w:val="00AA3384"/>
    <w:rsid w:val="00AA3467"/>
    <w:rsid w:val="00AA3820"/>
    <w:rsid w:val="00AA397F"/>
    <w:rsid w:val="00AA3EEB"/>
    <w:rsid w:val="00AA4D54"/>
    <w:rsid w:val="00AA5E59"/>
    <w:rsid w:val="00AB0187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8B0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B8"/>
    <w:rsid w:val="00AD5DFF"/>
    <w:rsid w:val="00AD6388"/>
    <w:rsid w:val="00AE2723"/>
    <w:rsid w:val="00AE2A58"/>
    <w:rsid w:val="00AE3097"/>
    <w:rsid w:val="00AE36EA"/>
    <w:rsid w:val="00AE4DC5"/>
    <w:rsid w:val="00AE58FC"/>
    <w:rsid w:val="00AE6D1C"/>
    <w:rsid w:val="00AE79E6"/>
    <w:rsid w:val="00AF1120"/>
    <w:rsid w:val="00AF270A"/>
    <w:rsid w:val="00AF5ADB"/>
    <w:rsid w:val="00AF5CB9"/>
    <w:rsid w:val="00AF61D7"/>
    <w:rsid w:val="00AF6784"/>
    <w:rsid w:val="00AF7A3D"/>
    <w:rsid w:val="00AF7B9D"/>
    <w:rsid w:val="00B0055A"/>
    <w:rsid w:val="00B01BF2"/>
    <w:rsid w:val="00B01EA9"/>
    <w:rsid w:val="00B06140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158C"/>
    <w:rsid w:val="00B327DF"/>
    <w:rsid w:val="00B32EE4"/>
    <w:rsid w:val="00B341B3"/>
    <w:rsid w:val="00B34574"/>
    <w:rsid w:val="00B351C4"/>
    <w:rsid w:val="00B36527"/>
    <w:rsid w:val="00B37855"/>
    <w:rsid w:val="00B404C6"/>
    <w:rsid w:val="00B404D5"/>
    <w:rsid w:val="00B41166"/>
    <w:rsid w:val="00B4118E"/>
    <w:rsid w:val="00B41248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3E34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1A1F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67A"/>
    <w:rsid w:val="00B83A15"/>
    <w:rsid w:val="00B8402C"/>
    <w:rsid w:val="00B858DC"/>
    <w:rsid w:val="00B863F0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3AD2"/>
    <w:rsid w:val="00BA5150"/>
    <w:rsid w:val="00BA528E"/>
    <w:rsid w:val="00BA592A"/>
    <w:rsid w:val="00BA5CF4"/>
    <w:rsid w:val="00BA6D8D"/>
    <w:rsid w:val="00BA7022"/>
    <w:rsid w:val="00BA7038"/>
    <w:rsid w:val="00BB015D"/>
    <w:rsid w:val="00BB030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3D98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2BAB"/>
    <w:rsid w:val="00C54F0C"/>
    <w:rsid w:val="00C54F77"/>
    <w:rsid w:val="00C55899"/>
    <w:rsid w:val="00C55B63"/>
    <w:rsid w:val="00C5638E"/>
    <w:rsid w:val="00C564F1"/>
    <w:rsid w:val="00C566EC"/>
    <w:rsid w:val="00C56CBE"/>
    <w:rsid w:val="00C56D69"/>
    <w:rsid w:val="00C604FE"/>
    <w:rsid w:val="00C60730"/>
    <w:rsid w:val="00C62411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5941"/>
    <w:rsid w:val="00C75E83"/>
    <w:rsid w:val="00C768EA"/>
    <w:rsid w:val="00C803F1"/>
    <w:rsid w:val="00C81A27"/>
    <w:rsid w:val="00C84299"/>
    <w:rsid w:val="00C85F7F"/>
    <w:rsid w:val="00C8624E"/>
    <w:rsid w:val="00C86E8D"/>
    <w:rsid w:val="00C92170"/>
    <w:rsid w:val="00C928E4"/>
    <w:rsid w:val="00C92D11"/>
    <w:rsid w:val="00C92F74"/>
    <w:rsid w:val="00C9385F"/>
    <w:rsid w:val="00C9426C"/>
    <w:rsid w:val="00C94D41"/>
    <w:rsid w:val="00C95155"/>
    <w:rsid w:val="00C955AE"/>
    <w:rsid w:val="00C9565A"/>
    <w:rsid w:val="00C96077"/>
    <w:rsid w:val="00C97125"/>
    <w:rsid w:val="00C97789"/>
    <w:rsid w:val="00C97AA8"/>
    <w:rsid w:val="00C97D67"/>
    <w:rsid w:val="00C97E6E"/>
    <w:rsid w:val="00CA072C"/>
    <w:rsid w:val="00CA13BE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4BC9"/>
    <w:rsid w:val="00CB5FBD"/>
    <w:rsid w:val="00CB63BF"/>
    <w:rsid w:val="00CC1B0E"/>
    <w:rsid w:val="00CC2B64"/>
    <w:rsid w:val="00CC3325"/>
    <w:rsid w:val="00CC404B"/>
    <w:rsid w:val="00CC5BE2"/>
    <w:rsid w:val="00CC661C"/>
    <w:rsid w:val="00CC7262"/>
    <w:rsid w:val="00CC7F7A"/>
    <w:rsid w:val="00CD105D"/>
    <w:rsid w:val="00CD2A83"/>
    <w:rsid w:val="00CD2AD6"/>
    <w:rsid w:val="00CD4335"/>
    <w:rsid w:val="00CD4419"/>
    <w:rsid w:val="00CD4D12"/>
    <w:rsid w:val="00CD525D"/>
    <w:rsid w:val="00CD6D2F"/>
    <w:rsid w:val="00CD6E0D"/>
    <w:rsid w:val="00CD7DCF"/>
    <w:rsid w:val="00CE0055"/>
    <w:rsid w:val="00CE0B88"/>
    <w:rsid w:val="00CE12D2"/>
    <w:rsid w:val="00CE1481"/>
    <w:rsid w:val="00CE48EE"/>
    <w:rsid w:val="00CE556F"/>
    <w:rsid w:val="00CE63A4"/>
    <w:rsid w:val="00CE7291"/>
    <w:rsid w:val="00CE76D3"/>
    <w:rsid w:val="00CE7F6E"/>
    <w:rsid w:val="00CF00C0"/>
    <w:rsid w:val="00CF1D3D"/>
    <w:rsid w:val="00CF415C"/>
    <w:rsid w:val="00CF4AF4"/>
    <w:rsid w:val="00CF52BD"/>
    <w:rsid w:val="00D0091C"/>
    <w:rsid w:val="00D018B5"/>
    <w:rsid w:val="00D01B3C"/>
    <w:rsid w:val="00D023EE"/>
    <w:rsid w:val="00D02960"/>
    <w:rsid w:val="00D032C8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0866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333F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56379"/>
    <w:rsid w:val="00D57631"/>
    <w:rsid w:val="00D6051C"/>
    <w:rsid w:val="00D6062F"/>
    <w:rsid w:val="00D60B4E"/>
    <w:rsid w:val="00D60F66"/>
    <w:rsid w:val="00D618F4"/>
    <w:rsid w:val="00D6191E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91973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6985"/>
    <w:rsid w:val="00DB0E1B"/>
    <w:rsid w:val="00DB0E3F"/>
    <w:rsid w:val="00DB1899"/>
    <w:rsid w:val="00DB32B7"/>
    <w:rsid w:val="00DB5209"/>
    <w:rsid w:val="00DB5E52"/>
    <w:rsid w:val="00DB78E3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015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9ED"/>
    <w:rsid w:val="00E17ED0"/>
    <w:rsid w:val="00E23514"/>
    <w:rsid w:val="00E241EF"/>
    <w:rsid w:val="00E25152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6CF0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5FD9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7634A"/>
    <w:rsid w:val="00E774AB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4F3C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23E0"/>
    <w:rsid w:val="00E92673"/>
    <w:rsid w:val="00E93F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66E7"/>
    <w:rsid w:val="00EB7FC5"/>
    <w:rsid w:val="00EC267B"/>
    <w:rsid w:val="00EC2E55"/>
    <w:rsid w:val="00EC4D07"/>
    <w:rsid w:val="00EC5E5F"/>
    <w:rsid w:val="00EC71BA"/>
    <w:rsid w:val="00ED17E1"/>
    <w:rsid w:val="00ED275A"/>
    <w:rsid w:val="00ED2C92"/>
    <w:rsid w:val="00ED2DF5"/>
    <w:rsid w:val="00ED32E8"/>
    <w:rsid w:val="00ED40B4"/>
    <w:rsid w:val="00ED66CF"/>
    <w:rsid w:val="00ED70A9"/>
    <w:rsid w:val="00ED76F3"/>
    <w:rsid w:val="00ED7D0D"/>
    <w:rsid w:val="00ED7FF0"/>
    <w:rsid w:val="00EE106B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45E6"/>
    <w:rsid w:val="00F25E40"/>
    <w:rsid w:val="00F26535"/>
    <w:rsid w:val="00F2774D"/>
    <w:rsid w:val="00F27D68"/>
    <w:rsid w:val="00F32800"/>
    <w:rsid w:val="00F33FB4"/>
    <w:rsid w:val="00F34693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F7"/>
    <w:rsid w:val="00F44675"/>
    <w:rsid w:val="00F448E2"/>
    <w:rsid w:val="00F457B1"/>
    <w:rsid w:val="00F458CD"/>
    <w:rsid w:val="00F45B1A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3BE5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475E"/>
    <w:rsid w:val="00F8514D"/>
    <w:rsid w:val="00F85267"/>
    <w:rsid w:val="00F85B9A"/>
    <w:rsid w:val="00F85E8A"/>
    <w:rsid w:val="00F861CC"/>
    <w:rsid w:val="00F86511"/>
    <w:rsid w:val="00F868B4"/>
    <w:rsid w:val="00F86CD7"/>
    <w:rsid w:val="00F86D7B"/>
    <w:rsid w:val="00F901DC"/>
    <w:rsid w:val="00F906E5"/>
    <w:rsid w:val="00F90A9F"/>
    <w:rsid w:val="00F90DC5"/>
    <w:rsid w:val="00F90F6B"/>
    <w:rsid w:val="00F9284A"/>
    <w:rsid w:val="00F92B12"/>
    <w:rsid w:val="00F94A87"/>
    <w:rsid w:val="00F95AB1"/>
    <w:rsid w:val="00F95BDC"/>
    <w:rsid w:val="00F96CBE"/>
    <w:rsid w:val="00F97BFB"/>
    <w:rsid w:val="00FA0D5A"/>
    <w:rsid w:val="00FA114B"/>
    <w:rsid w:val="00FA18F6"/>
    <w:rsid w:val="00FA28BC"/>
    <w:rsid w:val="00FA37AD"/>
    <w:rsid w:val="00FA5417"/>
    <w:rsid w:val="00FA5C42"/>
    <w:rsid w:val="00FA61BC"/>
    <w:rsid w:val="00FA7B71"/>
    <w:rsid w:val="00FB0649"/>
    <w:rsid w:val="00FB1626"/>
    <w:rsid w:val="00FB2441"/>
    <w:rsid w:val="00FB2D70"/>
    <w:rsid w:val="00FB3021"/>
    <w:rsid w:val="00FB32A1"/>
    <w:rsid w:val="00FB3865"/>
    <w:rsid w:val="00FB4319"/>
    <w:rsid w:val="00FB4B57"/>
    <w:rsid w:val="00FB4B82"/>
    <w:rsid w:val="00FB5918"/>
    <w:rsid w:val="00FB71E4"/>
    <w:rsid w:val="00FB7D95"/>
    <w:rsid w:val="00FC02BE"/>
    <w:rsid w:val="00FC1662"/>
    <w:rsid w:val="00FC1B83"/>
    <w:rsid w:val="00FC24F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3908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link w:val="B6Char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  <w:style w:type="character" w:customStyle="1" w:styleId="B5Char">
    <w:name w:val="B5 Char"/>
    <w:link w:val="B5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character" w:customStyle="1" w:styleId="B6Char">
    <w:name w:val="B6 Char"/>
    <w:link w:val="B6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table" w:customStyle="1" w:styleId="15">
    <w:name w:val="网格型15"/>
    <w:basedOn w:val="a2"/>
    <w:next w:val="af4"/>
    <w:qFormat/>
    <w:rsid w:val="00CD7DC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2B0FA03-2AE3-4721-8855-AF4148C0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40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10</cp:revision>
  <cp:lastPrinted>2022-05-10T08:48:00Z</cp:lastPrinted>
  <dcterms:created xsi:type="dcterms:W3CDTF">2024-05-07T07:07:00Z</dcterms:created>
  <dcterms:modified xsi:type="dcterms:W3CDTF">2024-05-10T09:46:00Z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